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5C6E" w:rsidRPr="00C65154" w:rsidRDefault="00C65154" w:rsidP="00D53D06">
      <w:pPr>
        <w:pStyle w:val="Caption"/>
        <w:spacing w:before="0" w:after="0"/>
        <w:jc w:val="left"/>
        <w:rPr>
          <w:rFonts w:ascii="Times New Roman" w:hAnsi="Times New Roman"/>
          <w:sz w:val="24"/>
          <w:szCs w:val="24"/>
        </w:rPr>
      </w:pPr>
      <w:r>
        <w:rPr>
          <w:rFonts w:ascii="Times New Roman" w:hAnsi="Times New Roman"/>
          <w:b w:val="0"/>
          <w:sz w:val="28"/>
          <w:szCs w:val="28"/>
        </w:rPr>
        <w:t xml:space="preserve">   </w:t>
      </w:r>
    </w:p>
    <w:tbl>
      <w:tblPr>
        <w:tblW w:w="9640" w:type="dxa"/>
        <w:tblInd w:w="-318" w:type="dxa"/>
        <w:tblLayout w:type="fixed"/>
        <w:tblLook w:val="04A0" w:firstRow="1" w:lastRow="0" w:firstColumn="1" w:lastColumn="0" w:noHBand="0" w:noVBand="1"/>
      </w:tblPr>
      <w:tblGrid>
        <w:gridCol w:w="3970"/>
        <w:gridCol w:w="5670"/>
      </w:tblGrid>
      <w:tr w:rsidR="001A5C6E" w:rsidTr="00265DE3">
        <w:tc>
          <w:tcPr>
            <w:tcW w:w="3970" w:type="dxa"/>
            <w:hideMark/>
          </w:tcPr>
          <w:p w:rsidR="001A5C6E" w:rsidRPr="00265DE3" w:rsidRDefault="001A5C6E" w:rsidP="001A5C6E">
            <w:pPr>
              <w:ind w:left="-108"/>
              <w:rPr>
                <w:rFonts w:ascii="Times New Roman" w:hAnsi="Times New Roman"/>
                <w:bCs/>
                <w:sz w:val="26"/>
                <w:szCs w:val="26"/>
              </w:rPr>
            </w:pPr>
            <w:r>
              <w:rPr>
                <w:rFonts w:ascii="Times New Roman" w:hAnsi="Times New Roman"/>
                <w:sz w:val="26"/>
                <w:szCs w:val="26"/>
              </w:rPr>
              <w:t xml:space="preserve">  </w:t>
            </w:r>
            <w:r w:rsidR="00265DE3">
              <w:rPr>
                <w:rFonts w:ascii="Times New Roman" w:hAnsi="Times New Roman"/>
                <w:sz w:val="26"/>
                <w:szCs w:val="26"/>
              </w:rPr>
              <w:t xml:space="preserve">    </w:t>
            </w:r>
            <w:r>
              <w:rPr>
                <w:rFonts w:ascii="Times New Roman" w:hAnsi="Times New Roman"/>
                <w:sz w:val="26"/>
                <w:szCs w:val="26"/>
              </w:rPr>
              <w:t xml:space="preserve"> </w:t>
            </w:r>
            <w:r>
              <w:rPr>
                <w:rFonts w:ascii="Times New Roman" w:hAnsi="Times New Roman"/>
                <w:sz w:val="26"/>
                <w:szCs w:val="26"/>
              </w:rPr>
              <w:br w:type="page"/>
            </w:r>
            <w:r w:rsidR="00265DE3">
              <w:rPr>
                <w:rFonts w:ascii="Times New Roman" w:hAnsi="Times New Roman"/>
                <w:sz w:val="26"/>
                <w:szCs w:val="26"/>
              </w:rPr>
              <w:t xml:space="preserve">  </w:t>
            </w:r>
            <w:r w:rsidRPr="00265DE3">
              <w:rPr>
                <w:rFonts w:ascii="Times New Roman" w:hAnsi="Times New Roman"/>
                <w:bCs/>
                <w:sz w:val="26"/>
                <w:szCs w:val="26"/>
              </w:rPr>
              <w:t>UBND TỈNH LẠNG SƠN</w:t>
            </w:r>
          </w:p>
        </w:tc>
        <w:tc>
          <w:tcPr>
            <w:tcW w:w="5670" w:type="dxa"/>
            <w:hideMark/>
          </w:tcPr>
          <w:p w:rsidR="001A5C6E" w:rsidRDefault="001A5C6E">
            <w:pPr>
              <w:pStyle w:val="Heading2"/>
              <w:rPr>
                <w:rFonts w:ascii="Times New Roman" w:hAnsi="Times New Roman"/>
                <w:szCs w:val="26"/>
                <w:lang w:val="en-US" w:eastAsia="en-US"/>
              </w:rPr>
            </w:pPr>
            <w:r>
              <w:rPr>
                <w:rFonts w:ascii="Times New Roman" w:hAnsi="Times New Roman"/>
                <w:szCs w:val="26"/>
                <w:lang w:val="en-US" w:eastAsia="en-US"/>
              </w:rPr>
              <w:t xml:space="preserve">CỘNG HOÀ XÃ HỘI CHỦ NGHĨA VIỆT </w:t>
            </w:r>
            <w:smartTag w:uri="urn:schemas-microsoft-com:office:smarttags" w:element="place">
              <w:smartTag w:uri="urn:schemas-microsoft-com:office:smarttags" w:element="country-region">
                <w:r>
                  <w:rPr>
                    <w:rFonts w:ascii="Times New Roman" w:hAnsi="Times New Roman"/>
                    <w:szCs w:val="26"/>
                    <w:lang w:val="en-US" w:eastAsia="en-US"/>
                  </w:rPr>
                  <w:t>NAM</w:t>
                </w:r>
              </w:smartTag>
            </w:smartTag>
          </w:p>
        </w:tc>
      </w:tr>
      <w:tr w:rsidR="001A5C6E" w:rsidTr="00265DE3">
        <w:tc>
          <w:tcPr>
            <w:tcW w:w="3970" w:type="dxa"/>
            <w:hideMark/>
          </w:tcPr>
          <w:p w:rsidR="001A5C6E" w:rsidRPr="00265DE3" w:rsidRDefault="00265DE3">
            <w:pPr>
              <w:jc w:val="center"/>
              <w:rPr>
                <w:rFonts w:ascii="Times New Roman" w:hAnsi="Times New Roman"/>
                <w:b/>
                <w:bCs/>
                <w:sz w:val="26"/>
                <w:szCs w:val="26"/>
              </w:rPr>
            </w:pPr>
            <w:r w:rsidRPr="00265DE3">
              <w:rPr>
                <w:rFonts w:ascii="Times New Roman" w:hAnsi="Times New Roman"/>
                <w:b/>
                <w:sz w:val="26"/>
                <w:szCs w:val="26"/>
              </w:rPr>
              <w:t>HỘI ĐỒ</w:t>
            </w:r>
            <w:r>
              <w:rPr>
                <w:rFonts w:ascii="Times New Roman" w:hAnsi="Times New Roman"/>
                <w:b/>
                <w:sz w:val="26"/>
                <w:szCs w:val="26"/>
              </w:rPr>
              <w:t>NG XÉT THĂNG HẠNG GIÁO VIÊN NĂM 2018</w:t>
            </w:r>
            <w:r w:rsidRPr="00265DE3">
              <w:rPr>
                <w:rFonts w:ascii="Times New Roman" w:hAnsi="Times New Roman"/>
                <w:b/>
                <w:sz w:val="26"/>
                <w:szCs w:val="26"/>
              </w:rPr>
              <w:t xml:space="preserve"> </w:t>
            </w:r>
            <w:r w:rsidR="001A5C6E" w:rsidRPr="00265DE3">
              <w:rPr>
                <w:rFonts w:ascii="Times New Roman" w:hAnsi="Times New Roman"/>
                <w:b/>
                <w:bCs/>
                <w:sz w:val="26"/>
                <w:szCs w:val="26"/>
              </w:rPr>
              <w:t xml:space="preserve"> </w:t>
            </w:r>
          </w:p>
        </w:tc>
        <w:tc>
          <w:tcPr>
            <w:tcW w:w="5670" w:type="dxa"/>
            <w:hideMark/>
          </w:tcPr>
          <w:p w:rsidR="001A5C6E" w:rsidRDefault="00265DE3">
            <w:pPr>
              <w:jc w:val="center"/>
              <w:rPr>
                <w:rFonts w:ascii="Times New Roman" w:hAnsi="Times New Roman"/>
                <w:b/>
                <w:bCs/>
                <w:szCs w:val="28"/>
              </w:rPr>
            </w:pPr>
            <w:r>
              <w:rPr>
                <w:noProof/>
              </w:rPr>
              <mc:AlternateContent>
                <mc:Choice Requires="wps">
                  <w:drawing>
                    <wp:anchor distT="0" distB="0" distL="114300" distR="114300" simplePos="0" relativeHeight="251659776" behindDoc="0" locked="0" layoutInCell="1" allowOverlap="1" wp14:anchorId="0FC82B33" wp14:editId="0D2E0E16">
                      <wp:simplePos x="0" y="0"/>
                      <wp:positionH relativeFrom="column">
                        <wp:posOffset>639445</wp:posOffset>
                      </wp:positionH>
                      <wp:positionV relativeFrom="paragraph">
                        <wp:posOffset>229235</wp:posOffset>
                      </wp:positionV>
                      <wp:extent cx="22098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1E84DF" id="Straight Connector 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35pt,18.05pt" to="224.3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"/>
                  </w:pict>
                </mc:Fallback>
              </mc:AlternateContent>
            </w:r>
            <w:r w:rsidR="001A5C6E">
              <w:rPr>
                <w:rFonts w:ascii="Times New Roman" w:hAnsi="Times New Roman"/>
                <w:b/>
                <w:bCs/>
                <w:szCs w:val="28"/>
              </w:rPr>
              <w:t xml:space="preserve"> </w:t>
            </w:r>
            <w:r w:rsidR="00FE00DE">
              <w:rPr>
                <w:rFonts w:ascii="Times New Roman" w:hAnsi="Times New Roman"/>
                <w:b/>
                <w:bCs/>
                <w:szCs w:val="28"/>
              </w:rPr>
              <w:t xml:space="preserve"> </w:t>
            </w:r>
            <w:r w:rsidR="001A5C6E">
              <w:rPr>
                <w:rFonts w:ascii="Times New Roman" w:hAnsi="Times New Roman"/>
                <w:b/>
                <w:bCs/>
                <w:szCs w:val="28"/>
              </w:rPr>
              <w:t>Độc lập - Tự do - Hạnh phúc</w:t>
            </w:r>
          </w:p>
        </w:tc>
      </w:tr>
      <w:tr w:rsidR="001A5C6E" w:rsidTr="00265DE3">
        <w:trPr>
          <w:trHeight w:val="379"/>
        </w:trPr>
        <w:tc>
          <w:tcPr>
            <w:tcW w:w="3970" w:type="dxa"/>
            <w:hideMark/>
          </w:tcPr>
          <w:p w:rsidR="001A5C6E" w:rsidRDefault="001A5C6E">
            <w:pPr>
              <w:spacing w:line="340" w:lineRule="atLeast"/>
              <w:jc w:val="center"/>
              <w:rPr>
                <w:rFonts w:ascii="Times New Roman" w:hAnsi="Times New Roman"/>
                <w:sz w:val="26"/>
                <w:szCs w:val="26"/>
              </w:rPr>
            </w:pPr>
            <w:r>
              <w:rPr>
                <w:noProof/>
              </w:rPr>
              <mc:AlternateContent>
                <mc:Choice Requires="wps">
                  <w:drawing>
                    <wp:anchor distT="0" distB="0" distL="114300" distR="114300" simplePos="0" relativeHeight="251660800" behindDoc="0" locked="0" layoutInCell="1" allowOverlap="1" wp14:anchorId="027D26EC" wp14:editId="164ACBCE">
                      <wp:simplePos x="0" y="0"/>
                      <wp:positionH relativeFrom="column">
                        <wp:posOffset>572135</wp:posOffset>
                      </wp:positionH>
                      <wp:positionV relativeFrom="paragraph">
                        <wp:posOffset>46990</wp:posOffset>
                      </wp:positionV>
                      <wp:extent cx="548640" cy="0"/>
                      <wp:effectExtent l="10160" t="8890" r="12700" b="101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651CF5" id="Straight Connector 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5pt,3.7pt" to="88.2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C64GwIAADU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"/>
                  </w:pict>
                </mc:Fallback>
              </mc:AlternateContent>
            </w:r>
          </w:p>
          <w:p w:rsidR="001A5C6E" w:rsidRDefault="001A5C6E" w:rsidP="001A5C6E">
            <w:pPr>
              <w:spacing w:line="340" w:lineRule="atLeast"/>
              <w:jc w:val="center"/>
              <w:rPr>
                <w:rFonts w:ascii="Times New Roman" w:hAnsi="Times New Roman"/>
                <w:sz w:val="26"/>
                <w:szCs w:val="26"/>
              </w:rPr>
            </w:pPr>
            <w:r>
              <w:rPr>
                <w:rFonts w:ascii="Times New Roman" w:hAnsi="Times New Roman"/>
                <w:sz w:val="26"/>
                <w:szCs w:val="26"/>
              </w:rPr>
              <w:t xml:space="preserve">Số: </w:t>
            </w:r>
            <w:r w:rsidR="00265DE3">
              <w:rPr>
                <w:rFonts w:ascii="Times New Roman" w:hAnsi="Times New Roman"/>
                <w:sz w:val="26"/>
                <w:szCs w:val="26"/>
              </w:rPr>
              <w:t xml:space="preserve">  </w:t>
            </w:r>
            <w:r>
              <w:rPr>
                <w:rFonts w:ascii="Times New Roman" w:hAnsi="Times New Roman"/>
                <w:sz w:val="26"/>
                <w:szCs w:val="26"/>
              </w:rPr>
              <w:t>1781  /KH-HĐXTH</w:t>
            </w:r>
          </w:p>
        </w:tc>
        <w:tc>
          <w:tcPr>
            <w:tcW w:w="5670" w:type="dxa"/>
            <w:hideMark/>
          </w:tcPr>
          <w:p w:rsidR="001A5C6E" w:rsidRDefault="001A5C6E">
            <w:pPr>
              <w:spacing w:line="340" w:lineRule="atLeast"/>
              <w:jc w:val="center"/>
              <w:rPr>
                <w:rFonts w:ascii="Times New Roman" w:hAnsi="Times New Roman"/>
                <w:i/>
                <w:iCs/>
                <w:sz w:val="26"/>
                <w:szCs w:val="26"/>
              </w:rPr>
            </w:pPr>
          </w:p>
          <w:p w:rsidR="001A5C6E" w:rsidRPr="001A5C6E" w:rsidRDefault="00FE00DE" w:rsidP="001A5C6E">
            <w:pPr>
              <w:spacing w:line="340" w:lineRule="atLeast"/>
              <w:jc w:val="center"/>
              <w:rPr>
                <w:rFonts w:ascii="Times New Roman" w:hAnsi="Times New Roman"/>
                <w:i/>
                <w:iCs/>
                <w:szCs w:val="28"/>
              </w:rPr>
            </w:pPr>
            <w:r>
              <w:rPr>
                <w:rFonts w:ascii="Times New Roman" w:hAnsi="Times New Roman"/>
                <w:i/>
                <w:iCs/>
                <w:szCs w:val="28"/>
              </w:rPr>
              <w:t xml:space="preserve">Lạng Sơn, ngày </w:t>
            </w:r>
            <w:r w:rsidR="001A5C6E" w:rsidRPr="001A5C6E">
              <w:rPr>
                <w:rFonts w:ascii="Times New Roman" w:hAnsi="Times New Roman"/>
                <w:i/>
                <w:iCs/>
                <w:szCs w:val="28"/>
              </w:rPr>
              <w:t xml:space="preserve">10 </w:t>
            </w:r>
            <w:r>
              <w:rPr>
                <w:rFonts w:ascii="Times New Roman" w:hAnsi="Times New Roman"/>
                <w:i/>
                <w:iCs/>
                <w:szCs w:val="28"/>
              </w:rPr>
              <w:t xml:space="preserve">tháng 8 </w:t>
            </w:r>
            <w:r w:rsidR="001A5C6E" w:rsidRPr="001A5C6E">
              <w:rPr>
                <w:rFonts w:ascii="Times New Roman" w:hAnsi="Times New Roman"/>
                <w:i/>
                <w:iCs/>
                <w:szCs w:val="28"/>
              </w:rPr>
              <w:t>năm 2018</w:t>
            </w:r>
          </w:p>
        </w:tc>
      </w:tr>
    </w:tbl>
    <w:p w:rsidR="001A5C6E" w:rsidRDefault="001A5C6E" w:rsidP="001A5C6E">
      <w:pPr>
        <w:pStyle w:val="Caption"/>
        <w:spacing w:before="480" w:after="0"/>
        <w:rPr>
          <w:rFonts w:ascii="Times New Roman" w:hAnsi="Times New Roman"/>
          <w:sz w:val="28"/>
          <w:szCs w:val="28"/>
        </w:rPr>
      </w:pPr>
      <w:r>
        <w:rPr>
          <w:rFonts w:ascii="Times New Roman" w:hAnsi="Times New Roman"/>
          <w:sz w:val="28"/>
          <w:szCs w:val="28"/>
        </w:rPr>
        <w:t>KẾ HOẠCH</w:t>
      </w:r>
    </w:p>
    <w:p w:rsidR="001A5C6E" w:rsidRDefault="001A5C6E" w:rsidP="001A5C6E">
      <w:pPr>
        <w:pStyle w:val="Heading1"/>
        <w:rPr>
          <w:rFonts w:ascii="Times New Roman" w:hAnsi="Times New Roman"/>
        </w:rPr>
      </w:pPr>
      <w:r>
        <w:rPr>
          <w:rFonts w:ascii="Times New Roman" w:hAnsi="Times New Roman"/>
        </w:rPr>
        <w:t xml:space="preserve">Tổ chức </w:t>
      </w:r>
      <w:r>
        <w:rPr>
          <w:rFonts w:ascii="Times New Roman" w:hAnsi="Times New Roman"/>
          <w:lang w:val="en-US"/>
        </w:rPr>
        <w:t xml:space="preserve">thực hiện </w:t>
      </w:r>
      <w:r>
        <w:rPr>
          <w:rFonts w:ascii="Times New Roman" w:hAnsi="Times New Roman"/>
        </w:rPr>
        <w:t>xét thăng hạng chức danh nghề nghiệp giáo viên</w:t>
      </w:r>
    </w:p>
    <w:p w:rsidR="001A5C6E" w:rsidRDefault="001A5C6E" w:rsidP="001A5C6E">
      <w:pPr>
        <w:pStyle w:val="Heading1"/>
        <w:rPr>
          <w:rFonts w:ascii="Times New Roman" w:hAnsi="Times New Roman"/>
        </w:rPr>
      </w:pPr>
      <w:r>
        <w:rPr>
          <w:rFonts w:ascii="Times New Roman" w:hAnsi="Times New Roman"/>
        </w:rPr>
        <w:t xml:space="preserve"> mầm non hạng III, hạng II; giáo viên trung học cơ sở hạng II năm 2018</w:t>
      </w:r>
    </w:p>
    <w:p w:rsidR="001A5C6E" w:rsidRDefault="001A5C6E" w:rsidP="001A5C6E">
      <w:r>
        <w:rPr>
          <w:noProof/>
        </w:rPr>
        <mc:AlternateContent>
          <mc:Choice Requires="wps">
            <w:drawing>
              <wp:anchor distT="0" distB="0" distL="114300" distR="114300" simplePos="0" relativeHeight="251661824" behindDoc="0" locked="0" layoutInCell="1" allowOverlap="1">
                <wp:simplePos x="0" y="0"/>
                <wp:positionH relativeFrom="column">
                  <wp:posOffset>2093595</wp:posOffset>
                </wp:positionH>
                <wp:positionV relativeFrom="paragraph">
                  <wp:posOffset>55245</wp:posOffset>
                </wp:positionV>
                <wp:extent cx="1616710" cy="0"/>
                <wp:effectExtent l="0" t="0" r="2159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167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A695C" id="Straight Connector 2"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85pt,4.35pt" to="292.1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hIY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"/>
            </w:pict>
          </mc:Fallback>
        </mc:AlternateContent>
      </w:r>
    </w:p>
    <w:p w:rsidR="001A5C6E" w:rsidRDefault="001A5C6E" w:rsidP="001A5C6E">
      <w:pPr>
        <w:spacing w:before="120" w:after="120"/>
        <w:ind w:firstLine="567"/>
        <w:jc w:val="both"/>
        <w:rPr>
          <w:rFonts w:ascii="Times New Roman" w:hAnsi="Times New Roman"/>
        </w:rPr>
      </w:pPr>
      <w:r>
        <w:rPr>
          <w:rFonts w:ascii="Times New Roman" w:hAnsi="Times New Roman"/>
        </w:rPr>
        <w:t>Căn cứ Nghị định số 29/2012/NĐ-CP ngày 12/4/2012 của Chính phủ về tuyển dụng, sử dụng và quản lý viên chức;</w:t>
      </w:r>
    </w:p>
    <w:p w:rsidR="001A5C6E" w:rsidRDefault="001A5C6E" w:rsidP="001A5C6E">
      <w:pPr>
        <w:pStyle w:val="BodyTextIndent"/>
        <w:spacing w:before="60" w:after="60" w:line="240" w:lineRule="auto"/>
        <w:rPr>
          <w:rFonts w:ascii="Times New Roman" w:hAnsi="Times New Roman"/>
          <w:spacing w:val="-8"/>
          <w:szCs w:val="28"/>
          <w:lang w:val="en-US"/>
        </w:rPr>
      </w:pPr>
      <w:r>
        <w:rPr>
          <w:rFonts w:ascii="Times New Roman" w:hAnsi="Times New Roman"/>
          <w:spacing w:val="-8"/>
          <w:szCs w:val="28"/>
          <w:lang w:val="en-US"/>
        </w:rPr>
        <w:t xml:space="preserve">Căn cứ </w:t>
      </w:r>
      <w:r>
        <w:rPr>
          <w:rFonts w:ascii="Times New Roman" w:hAnsi="Times New Roman"/>
          <w:spacing w:val="-8"/>
          <w:szCs w:val="28"/>
        </w:rPr>
        <w:t>Thông tư số 12/2012/TT-</w:t>
      </w:r>
      <w:bookmarkStart w:id="0" w:name="_GoBack"/>
      <w:bookmarkEnd w:id="0"/>
      <w:r>
        <w:rPr>
          <w:rFonts w:ascii="Times New Roman" w:hAnsi="Times New Roman"/>
          <w:spacing w:val="-8"/>
          <w:szCs w:val="28"/>
        </w:rPr>
        <w:t>BNV ngày 18/12/2012 của Bộ trưởng Bộ Nội vụ Quy định về chức danh nghề nghiệp và thay đổi chức danh nghề nghiệp đối với viên chức</w:t>
      </w:r>
      <w:r>
        <w:rPr>
          <w:rFonts w:ascii="Times New Roman" w:hAnsi="Times New Roman"/>
          <w:szCs w:val="28"/>
        </w:rPr>
        <w:t xml:space="preserve"> (sau đây viết tắt là Thông tư số 12/2012/TT-BNV của Bộ Nội vụ)</w:t>
      </w:r>
      <w:r>
        <w:rPr>
          <w:rFonts w:ascii="Times New Roman" w:hAnsi="Times New Roman"/>
          <w:spacing w:val="-8"/>
          <w:szCs w:val="28"/>
        </w:rPr>
        <w:t>;</w:t>
      </w:r>
      <w:r>
        <w:rPr>
          <w:rFonts w:ascii="Times New Roman" w:hAnsi="Times New Roman"/>
          <w:spacing w:val="-8"/>
          <w:szCs w:val="28"/>
          <w:lang w:val="en-US"/>
        </w:rPr>
        <w:t xml:space="preserve"> </w:t>
      </w:r>
    </w:p>
    <w:p w:rsidR="001A5C6E" w:rsidRDefault="001A5C6E" w:rsidP="001A5C6E">
      <w:pPr>
        <w:pStyle w:val="BodyTextIndent"/>
        <w:spacing w:before="60" w:after="60" w:line="240" w:lineRule="auto"/>
        <w:rPr>
          <w:rFonts w:ascii="Times New Roman" w:hAnsi="Times New Roman"/>
          <w:spacing w:val="-4"/>
          <w:szCs w:val="28"/>
        </w:rPr>
      </w:pPr>
      <w:r>
        <w:rPr>
          <w:rFonts w:ascii="Times New Roman" w:hAnsi="Times New Roman"/>
          <w:spacing w:val="-4"/>
          <w:szCs w:val="28"/>
          <w:lang w:val="en-US"/>
        </w:rPr>
        <w:t xml:space="preserve">Căn cứ </w:t>
      </w:r>
      <w:r>
        <w:rPr>
          <w:rFonts w:ascii="Times New Roman" w:hAnsi="Times New Roman"/>
          <w:spacing w:val="-4"/>
          <w:szCs w:val="28"/>
        </w:rPr>
        <w:t xml:space="preserve">Thông tư số 16/2012/TT-BNV ngày 28/12/2012 của </w:t>
      </w:r>
      <w:r>
        <w:rPr>
          <w:rFonts w:ascii="Times New Roman" w:hAnsi="Times New Roman"/>
          <w:spacing w:val="-8"/>
          <w:szCs w:val="28"/>
        </w:rPr>
        <w:t xml:space="preserve">Bộ trưởng </w:t>
      </w:r>
      <w:r>
        <w:rPr>
          <w:rFonts w:ascii="Times New Roman" w:hAnsi="Times New Roman"/>
          <w:spacing w:val="-4"/>
          <w:szCs w:val="28"/>
        </w:rPr>
        <w:t>Bộ Nội vụ ban hành Quy chế thi tuyển, xét tuyển viên chức; quy chế tổ chức thi thăng hạng chức danh nghề nghiệp đối với viên chức và nội quy kỳ thi tuyển, thi thăng hạng chức danh nghề nghiệp đối với viên chức;</w:t>
      </w:r>
    </w:p>
    <w:p w:rsidR="001A5C6E" w:rsidRDefault="001A5C6E" w:rsidP="001A5C6E">
      <w:pPr>
        <w:spacing w:before="60" w:after="60"/>
        <w:ind w:firstLine="567"/>
        <w:jc w:val="both"/>
        <w:rPr>
          <w:rFonts w:ascii="Times New Roman" w:hAnsi="Times New Roman"/>
          <w:spacing w:val="-4"/>
        </w:rPr>
      </w:pPr>
      <w:r>
        <w:rPr>
          <w:rFonts w:ascii="Times New Roman" w:hAnsi="Times New Roman"/>
          <w:spacing w:val="-4"/>
        </w:rPr>
        <w:t xml:space="preserve">Căn cứ Thông tư số 28/2017/TT-BGDĐT ngày 30/11/2017 của </w:t>
      </w:r>
      <w:r>
        <w:rPr>
          <w:rFonts w:ascii="Times New Roman" w:hAnsi="Times New Roman"/>
          <w:spacing w:val="-8"/>
          <w:szCs w:val="28"/>
        </w:rPr>
        <w:t xml:space="preserve">Bộ trưởng </w:t>
      </w:r>
      <w:r>
        <w:rPr>
          <w:rFonts w:ascii="Times New Roman" w:hAnsi="Times New Roman"/>
          <w:spacing w:val="-4"/>
        </w:rPr>
        <w:t>Bộ Giáo dục và Đào tạo Quy định tiêu chuẩn, điều kiện, nội dung, hình thức xét thăng hạng chức danh nghề nghiệp giáo viên mầm non, phổ thông công lập;</w:t>
      </w:r>
    </w:p>
    <w:p w:rsidR="001A5C6E" w:rsidRDefault="001A5C6E" w:rsidP="001A5C6E">
      <w:pPr>
        <w:spacing w:before="60" w:after="60"/>
        <w:ind w:firstLine="567"/>
        <w:jc w:val="both"/>
        <w:rPr>
          <w:rFonts w:ascii="Times New Roman" w:hAnsi="Times New Roman"/>
        </w:rPr>
      </w:pPr>
      <w:r>
        <w:rPr>
          <w:rFonts w:ascii="Times New Roman" w:hAnsi="Times New Roman"/>
        </w:rPr>
        <w:t xml:space="preserve">Căn cứ Thông tư số 29/2017/TT-BGDĐT ngày 30/11/2017 của </w:t>
      </w:r>
      <w:r>
        <w:rPr>
          <w:rFonts w:ascii="Times New Roman" w:hAnsi="Times New Roman"/>
          <w:spacing w:val="-8"/>
          <w:szCs w:val="28"/>
        </w:rPr>
        <w:t xml:space="preserve">Bộ trưởng </w:t>
      </w:r>
      <w:r>
        <w:rPr>
          <w:rFonts w:ascii="Times New Roman" w:hAnsi="Times New Roman"/>
        </w:rPr>
        <w:t>Bộ Giáo dục và Đào tạo ban hành Quy chế xét thăng hạng chức danh nghề nghiệp giáo viên mầm non, phổ thông công lập;</w:t>
      </w:r>
    </w:p>
    <w:p w:rsidR="004F633A" w:rsidRPr="004B18D5" w:rsidRDefault="004B18D5" w:rsidP="004B18D5">
      <w:pPr>
        <w:pStyle w:val="BodyTextIndent"/>
        <w:spacing w:before="40" w:after="40"/>
        <w:rPr>
          <w:rFonts w:ascii="Times New Roman" w:hAnsi="Times New Roman"/>
          <w:shd w:val="clear" w:color="auto" w:fill="FFFFFF"/>
          <w:lang w:val="en-US"/>
        </w:rPr>
      </w:pPr>
      <w:r w:rsidRPr="004B18D5">
        <w:rPr>
          <w:rFonts w:ascii="Times New Roman" w:hAnsi="Times New Roman"/>
        </w:rPr>
        <w:t xml:space="preserve">Căn cứ </w:t>
      </w:r>
      <w:r w:rsidRPr="004B18D5">
        <w:rPr>
          <w:rFonts w:ascii="Times New Roman" w:hAnsi="Times New Roman"/>
          <w:shd w:val="clear" w:color="auto" w:fill="FFFFFF"/>
        </w:rPr>
        <w:t xml:space="preserve">Quyết định số 1352/QĐ-UBND ngày 19/7/2018 của Chủ tịch UBND tỉnh Lạng Sơn về việc thành lập Hội đồng xét thăng hạng chức danh nghề nghiệp giáo viên mầm non hạng III, hạng II năm 2018; </w:t>
      </w:r>
    </w:p>
    <w:p w:rsidR="001A5C6E" w:rsidRPr="004F633A" w:rsidRDefault="004F633A" w:rsidP="004F633A">
      <w:pPr>
        <w:pStyle w:val="BodyTextIndent"/>
        <w:spacing w:before="120" w:after="0"/>
        <w:rPr>
          <w:rFonts w:ascii="Times New Roman" w:hAnsi="Times New Roman"/>
          <w:shd w:val="clear" w:color="auto" w:fill="FFFFFF"/>
        </w:rPr>
      </w:pPr>
      <w:r w:rsidRPr="004F633A">
        <w:rPr>
          <w:rFonts w:ascii="Times New Roman" w:hAnsi="Times New Roman"/>
        </w:rPr>
        <w:t xml:space="preserve">Căn cứ </w:t>
      </w:r>
      <w:r w:rsidRPr="004F633A">
        <w:rPr>
          <w:rFonts w:ascii="Times New Roman" w:hAnsi="Times New Roman"/>
          <w:shd w:val="clear" w:color="auto" w:fill="FFFFFF"/>
        </w:rPr>
        <w:t xml:space="preserve">Quyết định số 1353/QĐ-UBND ngày 19/7/2018 của UBND tỉnh Lạng Sơn về việc thành lập Hội đồng xét thăng hạng chức danh nghề nghiệp giáo viên trung học cơ sở hạng II năm 2018; </w:t>
      </w:r>
      <w:r w:rsidR="00265DE3">
        <w:rPr>
          <w:rFonts w:ascii="Times New Roman" w:hAnsi="Times New Roman"/>
        </w:rPr>
        <w:t xml:space="preserve"> </w:t>
      </w:r>
    </w:p>
    <w:p w:rsidR="00C377DC" w:rsidRDefault="001A5C6E" w:rsidP="00C65154">
      <w:pPr>
        <w:spacing w:before="120" w:after="120"/>
        <w:ind w:firstLine="567"/>
        <w:jc w:val="both"/>
        <w:rPr>
          <w:rFonts w:ascii="Times New Roman" w:hAnsi="Times New Roman"/>
        </w:rPr>
      </w:pPr>
      <w:r>
        <w:rPr>
          <w:rFonts w:ascii="Times New Roman" w:hAnsi="Times New Roman"/>
        </w:rPr>
        <w:t>Căn cứ</w:t>
      </w:r>
      <w:r w:rsidR="00C65154">
        <w:rPr>
          <w:rFonts w:ascii="Times New Roman" w:hAnsi="Times New Roman"/>
        </w:rPr>
        <w:t xml:space="preserve"> Kế hoạch số 83/KH-UBND ngày 04/5/2018 của UBND tỉnh tổ chức xét thăng hạng chức danh nghề nghiệp giáo viên mầm non hạng III, II; giáo viên THCS hạng II năm 2018, </w:t>
      </w:r>
      <w:r w:rsidR="004B18D5">
        <w:rPr>
          <w:rFonts w:ascii="Times New Roman" w:hAnsi="Times New Roman"/>
        </w:rPr>
        <w:t>Hội đồng xét thăng hạng giáo viên năm 2018</w:t>
      </w:r>
      <w:r w:rsidR="00C65154">
        <w:rPr>
          <w:rFonts w:ascii="Times New Roman" w:hAnsi="Times New Roman"/>
        </w:rPr>
        <w:t xml:space="preserve"> tổ chức triển khai </w:t>
      </w:r>
      <w:r w:rsidR="004B18D5">
        <w:rPr>
          <w:rFonts w:ascii="Times New Roman" w:hAnsi="Times New Roman"/>
        </w:rPr>
        <w:t xml:space="preserve">thực hiện </w:t>
      </w:r>
      <w:r w:rsidR="00894CB7">
        <w:rPr>
          <w:rFonts w:ascii="Times New Roman" w:hAnsi="Times New Roman"/>
        </w:rPr>
        <w:t xml:space="preserve">cụ thể </w:t>
      </w:r>
      <w:r w:rsidR="00C65154">
        <w:rPr>
          <w:rFonts w:ascii="Times New Roman" w:hAnsi="Times New Roman"/>
        </w:rPr>
        <w:t>như sau:</w:t>
      </w:r>
    </w:p>
    <w:p w:rsidR="00C377DC" w:rsidRDefault="008C7A4A" w:rsidP="00D07945">
      <w:pPr>
        <w:pStyle w:val="BodyTextIndent"/>
        <w:spacing w:before="60" w:after="60" w:line="240" w:lineRule="auto"/>
        <w:ind w:firstLine="562"/>
        <w:rPr>
          <w:rFonts w:ascii="Times New Roman" w:hAnsi="Times New Roman"/>
          <w:b/>
          <w:lang w:val="en-US"/>
        </w:rPr>
      </w:pPr>
      <w:r>
        <w:rPr>
          <w:rFonts w:ascii="Times New Roman" w:hAnsi="Times New Roman"/>
          <w:b/>
          <w:lang w:val="en-US"/>
        </w:rPr>
        <w:t>I</w:t>
      </w:r>
      <w:r w:rsidR="00210F6C" w:rsidRPr="00210F6C">
        <w:rPr>
          <w:rFonts w:ascii="Times New Roman" w:hAnsi="Times New Roman"/>
          <w:b/>
        </w:rPr>
        <w:t>. Đối với xét thăn</w:t>
      </w:r>
      <w:r w:rsidR="00273431">
        <w:rPr>
          <w:rFonts w:ascii="Times New Roman" w:hAnsi="Times New Roman"/>
          <w:b/>
        </w:rPr>
        <w:t xml:space="preserve">g hạng chức danh nghề nghiệp giáo viên trung học cơ sở </w:t>
      </w:r>
      <w:r w:rsidR="00210F6C" w:rsidRPr="00210F6C">
        <w:rPr>
          <w:rFonts w:ascii="Times New Roman" w:hAnsi="Times New Roman"/>
          <w:b/>
        </w:rPr>
        <w:t>hạng II</w:t>
      </w:r>
    </w:p>
    <w:p w:rsidR="00C65154" w:rsidRPr="00065286" w:rsidRDefault="008C7A4A" w:rsidP="00D07945">
      <w:pPr>
        <w:pStyle w:val="BodyTextIndent"/>
        <w:spacing w:before="60" w:after="60" w:line="240" w:lineRule="auto"/>
        <w:ind w:firstLine="562"/>
        <w:rPr>
          <w:rFonts w:ascii="Times New Roman" w:hAnsi="Times New Roman"/>
          <w:lang w:val="en-US"/>
        </w:rPr>
      </w:pPr>
      <w:r w:rsidRPr="008C7A4A">
        <w:rPr>
          <w:rFonts w:ascii="Times New Roman" w:hAnsi="Times New Roman"/>
          <w:b/>
          <w:i/>
          <w:lang w:val="en-US"/>
        </w:rPr>
        <w:t>1.</w:t>
      </w:r>
      <w:r w:rsidR="00C65154" w:rsidRPr="008C7A4A">
        <w:rPr>
          <w:rFonts w:ascii="Times New Roman" w:hAnsi="Times New Roman"/>
          <w:b/>
          <w:i/>
          <w:lang w:val="en-US"/>
        </w:rPr>
        <w:t xml:space="preserve"> Số lượng hồ </w:t>
      </w:r>
      <w:r w:rsidRPr="008C7A4A">
        <w:rPr>
          <w:rFonts w:ascii="Times New Roman" w:hAnsi="Times New Roman"/>
          <w:b/>
          <w:i/>
          <w:lang w:val="en-US"/>
        </w:rPr>
        <w:t xml:space="preserve">sơ đủ điều kiện xét thăng hạng: </w:t>
      </w:r>
      <w:r w:rsidR="00065286" w:rsidRPr="00065286">
        <w:rPr>
          <w:rFonts w:ascii="Times New Roman" w:hAnsi="Times New Roman"/>
          <w:lang w:val="en-US"/>
        </w:rPr>
        <w:t>286</w:t>
      </w:r>
    </w:p>
    <w:p w:rsidR="008C7A4A" w:rsidRPr="008C7A4A" w:rsidRDefault="008C7A4A" w:rsidP="00D07945">
      <w:pPr>
        <w:pStyle w:val="BodyTextIndent"/>
        <w:spacing w:before="60" w:after="60" w:line="240" w:lineRule="auto"/>
        <w:ind w:firstLine="562"/>
        <w:rPr>
          <w:rFonts w:ascii="Times New Roman" w:hAnsi="Times New Roman"/>
          <w:b/>
          <w:i/>
          <w:lang w:val="en-US"/>
        </w:rPr>
      </w:pPr>
      <w:r w:rsidRPr="008C7A4A">
        <w:rPr>
          <w:rFonts w:ascii="Times New Roman" w:hAnsi="Times New Roman"/>
          <w:b/>
          <w:i/>
          <w:lang w:val="en-US"/>
        </w:rPr>
        <w:t>2. Tổ chức thực hiện</w:t>
      </w:r>
    </w:p>
    <w:p w:rsidR="00DD0710" w:rsidRDefault="00C65154" w:rsidP="00D07945">
      <w:pPr>
        <w:pStyle w:val="BodyTextIndent"/>
        <w:spacing w:before="60" w:after="60" w:line="240" w:lineRule="auto"/>
        <w:ind w:firstLine="562"/>
        <w:rPr>
          <w:rFonts w:ascii="Times New Roman" w:hAnsi="Times New Roman"/>
          <w:lang w:val="en-US"/>
        </w:rPr>
      </w:pPr>
      <w:r>
        <w:rPr>
          <w:rFonts w:ascii="Times New Roman" w:hAnsi="Times New Roman"/>
          <w:lang w:val="en-US"/>
        </w:rPr>
        <w:t>a)</w:t>
      </w:r>
      <w:r w:rsidR="00867443">
        <w:rPr>
          <w:rFonts w:ascii="Times New Roman" w:hAnsi="Times New Roman"/>
          <w:lang w:val="en-US"/>
        </w:rPr>
        <w:t xml:space="preserve"> Thành lập </w:t>
      </w:r>
      <w:r w:rsidR="00DD0710">
        <w:rPr>
          <w:rFonts w:ascii="Times New Roman" w:hAnsi="Times New Roman"/>
          <w:lang w:val="en-US"/>
        </w:rPr>
        <w:t>Ban xét hồ sơ:</w:t>
      </w:r>
      <w:r w:rsidR="003E6A41">
        <w:rPr>
          <w:rFonts w:ascii="Times New Roman" w:hAnsi="Times New Roman"/>
          <w:lang w:val="en-US"/>
        </w:rPr>
        <w:t xml:space="preserve"> </w:t>
      </w:r>
      <w:r w:rsidR="003C292B">
        <w:rPr>
          <w:rFonts w:ascii="Times New Roman" w:hAnsi="Times New Roman"/>
          <w:lang w:val="en-US"/>
        </w:rPr>
        <w:t>Xong t</w:t>
      </w:r>
      <w:r w:rsidR="00065286">
        <w:rPr>
          <w:rFonts w:ascii="Times New Roman" w:hAnsi="Times New Roman"/>
          <w:lang w:val="en-US"/>
        </w:rPr>
        <w:t>rước ngày 09</w:t>
      </w:r>
      <w:r w:rsidR="00DE0A08">
        <w:rPr>
          <w:rFonts w:ascii="Times New Roman" w:hAnsi="Times New Roman"/>
          <w:lang w:val="en-US"/>
        </w:rPr>
        <w:t>/</w:t>
      </w:r>
      <w:r>
        <w:rPr>
          <w:rFonts w:ascii="Times New Roman" w:hAnsi="Times New Roman"/>
          <w:lang w:val="en-US"/>
        </w:rPr>
        <w:t>8</w:t>
      </w:r>
      <w:r w:rsidR="00DE0A08">
        <w:rPr>
          <w:rFonts w:ascii="Times New Roman" w:hAnsi="Times New Roman"/>
          <w:lang w:val="en-US"/>
        </w:rPr>
        <w:t>/2018</w:t>
      </w:r>
      <w:r w:rsidR="00731067">
        <w:rPr>
          <w:rFonts w:ascii="Times New Roman" w:hAnsi="Times New Roman"/>
          <w:lang w:val="en-US"/>
        </w:rPr>
        <w:t>.</w:t>
      </w:r>
    </w:p>
    <w:p w:rsidR="00C65154" w:rsidRDefault="00C65154" w:rsidP="00D07945">
      <w:pPr>
        <w:pStyle w:val="BodyTextIndent"/>
        <w:spacing w:before="60" w:after="60" w:line="240" w:lineRule="auto"/>
        <w:ind w:firstLine="562"/>
        <w:rPr>
          <w:rFonts w:ascii="Times New Roman" w:hAnsi="Times New Roman"/>
          <w:lang w:val="en-US"/>
        </w:rPr>
      </w:pPr>
      <w:r>
        <w:rPr>
          <w:rFonts w:ascii="Times New Roman" w:hAnsi="Times New Roman"/>
          <w:lang w:val="en-US"/>
        </w:rPr>
        <w:lastRenderedPageBreak/>
        <w:t>b)</w:t>
      </w:r>
      <w:r w:rsidR="008C7A4A">
        <w:rPr>
          <w:rFonts w:ascii="Times New Roman" w:hAnsi="Times New Roman"/>
          <w:lang w:val="en-US"/>
        </w:rPr>
        <w:t xml:space="preserve"> Tổ chức xét hồ sơ </w:t>
      </w:r>
    </w:p>
    <w:p w:rsidR="0035764B" w:rsidRDefault="00C65154" w:rsidP="00D07945">
      <w:pPr>
        <w:pStyle w:val="BodyTextIndent"/>
        <w:spacing w:before="60" w:after="60" w:line="240" w:lineRule="auto"/>
        <w:ind w:firstLine="562"/>
        <w:rPr>
          <w:rFonts w:ascii="Times New Roman" w:hAnsi="Times New Roman"/>
          <w:lang w:val="en-US"/>
        </w:rPr>
      </w:pPr>
      <w:r>
        <w:rPr>
          <w:rFonts w:ascii="Times New Roman" w:hAnsi="Times New Roman"/>
          <w:lang w:val="en-US"/>
        </w:rPr>
        <w:t xml:space="preserve">- Thời gian: Từ ngày 10/8/2018 đến hết ngày </w:t>
      </w:r>
      <w:r w:rsidR="008C7A4A">
        <w:rPr>
          <w:rFonts w:ascii="Times New Roman" w:hAnsi="Times New Roman"/>
          <w:lang w:val="en-US"/>
        </w:rPr>
        <w:t>1</w:t>
      </w:r>
      <w:r w:rsidR="00165E11">
        <w:rPr>
          <w:rFonts w:ascii="Times New Roman" w:hAnsi="Times New Roman"/>
          <w:lang w:val="en-US"/>
        </w:rPr>
        <w:t>7</w:t>
      </w:r>
      <w:r w:rsidR="008C7A4A">
        <w:rPr>
          <w:rFonts w:ascii="Times New Roman" w:hAnsi="Times New Roman"/>
          <w:lang w:val="en-US"/>
        </w:rPr>
        <w:t>/8/2018</w:t>
      </w:r>
      <w:r w:rsidR="0035764B">
        <w:rPr>
          <w:rFonts w:ascii="Times New Roman" w:hAnsi="Times New Roman"/>
          <w:lang w:val="en-US"/>
        </w:rPr>
        <w:t xml:space="preserve">  </w:t>
      </w:r>
    </w:p>
    <w:p w:rsidR="008C7A4A" w:rsidRDefault="008C7A4A" w:rsidP="00D07945">
      <w:pPr>
        <w:pStyle w:val="BodyTextIndent"/>
        <w:spacing w:before="60" w:after="60" w:line="240" w:lineRule="auto"/>
        <w:ind w:firstLine="562"/>
        <w:rPr>
          <w:rFonts w:ascii="Times New Roman" w:hAnsi="Times New Roman"/>
          <w:lang w:val="en-US"/>
        </w:rPr>
      </w:pPr>
      <w:r>
        <w:rPr>
          <w:rFonts w:ascii="Times New Roman" w:hAnsi="Times New Roman"/>
          <w:lang w:val="en-US"/>
        </w:rPr>
        <w:t>- Địa điểm: Hội trường tầng 4, Sở Giáo dục và Đào tạo</w:t>
      </w:r>
    </w:p>
    <w:p w:rsidR="008C7A4A" w:rsidRDefault="008C7A4A" w:rsidP="00D07945">
      <w:pPr>
        <w:pStyle w:val="BodyTextIndent"/>
        <w:spacing w:before="60" w:after="60" w:line="240" w:lineRule="auto"/>
        <w:ind w:firstLine="562"/>
        <w:rPr>
          <w:rFonts w:ascii="Times New Roman" w:hAnsi="Times New Roman"/>
          <w:lang w:val="en-US"/>
        </w:rPr>
      </w:pPr>
      <w:r>
        <w:rPr>
          <w:rFonts w:ascii="Times New Roman" w:hAnsi="Times New Roman"/>
          <w:lang w:val="en-US"/>
        </w:rPr>
        <w:t xml:space="preserve">- Thành phần: Theo </w:t>
      </w:r>
      <w:r w:rsidR="00065286">
        <w:rPr>
          <w:rFonts w:ascii="Times New Roman" w:hAnsi="Times New Roman"/>
          <w:lang w:val="en-US"/>
        </w:rPr>
        <w:t>Quyết định số 30/QĐ-UBND ngày 09</w:t>
      </w:r>
      <w:r>
        <w:rPr>
          <w:rFonts w:ascii="Times New Roman" w:hAnsi="Times New Roman"/>
          <w:lang w:val="en-US"/>
        </w:rPr>
        <w:t xml:space="preserve">/8/2018 của </w:t>
      </w:r>
      <w:r w:rsidR="00FA300C">
        <w:rPr>
          <w:rFonts w:ascii="Times New Roman" w:hAnsi="Times New Roman"/>
          <w:lang w:val="en-US"/>
        </w:rPr>
        <w:t>Hội đồng xét thăng hạng giáo viên năm 2018</w:t>
      </w:r>
      <w:r>
        <w:rPr>
          <w:rFonts w:ascii="Times New Roman" w:hAnsi="Times New Roman"/>
          <w:lang w:val="en-US"/>
        </w:rPr>
        <w:t xml:space="preserve"> (dự kiến chia thành 3 cặp)</w:t>
      </w:r>
      <w:r w:rsidR="00065286">
        <w:rPr>
          <w:rFonts w:ascii="Times New Roman" w:hAnsi="Times New Roman"/>
          <w:lang w:val="en-US"/>
        </w:rPr>
        <w:t>.</w:t>
      </w:r>
    </w:p>
    <w:p w:rsidR="0035764B" w:rsidRDefault="008C7A4A" w:rsidP="00D07945">
      <w:pPr>
        <w:pStyle w:val="BodyTextIndent"/>
        <w:spacing w:before="60" w:after="60" w:line="240" w:lineRule="auto"/>
        <w:ind w:firstLine="562"/>
        <w:rPr>
          <w:rFonts w:ascii="Times New Roman" w:hAnsi="Times New Roman"/>
          <w:lang w:val="en-US"/>
        </w:rPr>
      </w:pPr>
      <w:bookmarkStart w:id="1" w:name="OLE_LINK7"/>
      <w:bookmarkStart w:id="2" w:name="OLE_LINK8"/>
      <w:r>
        <w:rPr>
          <w:rFonts w:ascii="Times New Roman" w:hAnsi="Times New Roman"/>
          <w:lang w:val="en-US"/>
        </w:rPr>
        <w:t xml:space="preserve">c) </w:t>
      </w:r>
      <w:r w:rsidR="0035764B">
        <w:rPr>
          <w:rFonts w:ascii="Times New Roman" w:hAnsi="Times New Roman"/>
          <w:lang w:val="en-US"/>
        </w:rPr>
        <w:t xml:space="preserve">Thông báo kết quả xét thăng hạng chức danh nghề nghiệp tới cá nhân, đơn vị tham dự kỳ xét: Trước </w:t>
      </w:r>
      <w:r w:rsidR="00165E11">
        <w:rPr>
          <w:rFonts w:ascii="Times New Roman" w:hAnsi="Times New Roman"/>
          <w:lang w:val="en-US"/>
        </w:rPr>
        <w:t>22</w:t>
      </w:r>
      <w:r w:rsidR="0035764B">
        <w:rPr>
          <w:rFonts w:ascii="Times New Roman" w:hAnsi="Times New Roman"/>
          <w:lang w:val="en-US"/>
        </w:rPr>
        <w:t>/8/2018</w:t>
      </w:r>
      <w:r w:rsidR="00731067">
        <w:rPr>
          <w:rFonts w:ascii="Times New Roman" w:hAnsi="Times New Roman"/>
          <w:lang w:val="en-US"/>
        </w:rPr>
        <w:t>.</w:t>
      </w:r>
    </w:p>
    <w:bookmarkEnd w:id="1"/>
    <w:bookmarkEnd w:id="2"/>
    <w:p w:rsidR="0035764B" w:rsidRDefault="008C7A4A" w:rsidP="00D07945">
      <w:pPr>
        <w:pStyle w:val="BodyTextIndent"/>
        <w:spacing w:before="60" w:after="60" w:line="240" w:lineRule="auto"/>
        <w:ind w:firstLine="562"/>
        <w:rPr>
          <w:rFonts w:ascii="Times New Roman" w:hAnsi="Times New Roman"/>
          <w:lang w:val="en-US"/>
        </w:rPr>
      </w:pPr>
      <w:r>
        <w:rPr>
          <w:rFonts w:ascii="Times New Roman" w:hAnsi="Times New Roman"/>
          <w:lang w:val="en-US"/>
        </w:rPr>
        <w:t xml:space="preserve">d) </w:t>
      </w:r>
      <w:r w:rsidR="0035764B">
        <w:rPr>
          <w:rFonts w:ascii="Times New Roman" w:hAnsi="Times New Roman"/>
          <w:lang w:val="en-US"/>
        </w:rPr>
        <w:t>Thành lập Ban phúc khảo (nếu có) và tổ c</w:t>
      </w:r>
      <w:r w:rsidR="00007F6A">
        <w:rPr>
          <w:rFonts w:ascii="Times New Roman" w:hAnsi="Times New Roman"/>
          <w:lang w:val="en-US"/>
        </w:rPr>
        <w:t>h</w:t>
      </w:r>
      <w:r w:rsidR="00165E11">
        <w:rPr>
          <w:rFonts w:ascii="Times New Roman" w:hAnsi="Times New Roman"/>
          <w:lang w:val="en-US"/>
        </w:rPr>
        <w:t>ức phúc khảo: Xong trước ngày 17</w:t>
      </w:r>
      <w:r w:rsidR="0035764B">
        <w:rPr>
          <w:rFonts w:ascii="Times New Roman" w:hAnsi="Times New Roman"/>
          <w:lang w:val="en-US"/>
        </w:rPr>
        <w:t>/9/2018</w:t>
      </w:r>
      <w:r w:rsidR="00731067">
        <w:rPr>
          <w:rFonts w:ascii="Times New Roman" w:hAnsi="Times New Roman"/>
          <w:lang w:val="en-US"/>
        </w:rPr>
        <w:t>.</w:t>
      </w:r>
    </w:p>
    <w:p w:rsidR="0035764B" w:rsidRDefault="008C7A4A" w:rsidP="00D07945">
      <w:pPr>
        <w:pStyle w:val="BodyTextIndent"/>
        <w:spacing w:before="60" w:after="60" w:line="240" w:lineRule="auto"/>
        <w:ind w:firstLine="562"/>
        <w:rPr>
          <w:rFonts w:ascii="Times New Roman" w:hAnsi="Times New Roman"/>
          <w:lang w:val="en-US"/>
        </w:rPr>
      </w:pPr>
      <w:r>
        <w:rPr>
          <w:rFonts w:ascii="Times New Roman" w:hAnsi="Times New Roman"/>
          <w:lang w:val="en-US"/>
        </w:rPr>
        <w:t>e)</w:t>
      </w:r>
      <w:r w:rsidR="0035764B">
        <w:rPr>
          <w:rFonts w:ascii="Times New Roman" w:hAnsi="Times New Roman"/>
          <w:lang w:val="en-US"/>
        </w:rPr>
        <w:t xml:space="preserve"> Tổng hợp kết quả xét thăng hạng báo cáo Chủ tịch Hội đồng xét thăng hạng xem xét và báo cáo Chủ tịch </w:t>
      </w:r>
      <w:r w:rsidR="00731067">
        <w:rPr>
          <w:rFonts w:ascii="Times New Roman" w:hAnsi="Times New Roman"/>
          <w:lang w:val="en-US"/>
        </w:rPr>
        <w:t>UBND</w:t>
      </w:r>
      <w:r w:rsidR="0035764B">
        <w:rPr>
          <w:rFonts w:ascii="Times New Roman" w:hAnsi="Times New Roman"/>
          <w:lang w:val="en-US"/>
        </w:rPr>
        <w:t xml:space="preserve"> tỉnh công nhận kết quả x</w:t>
      </w:r>
      <w:r w:rsidR="0043087F">
        <w:rPr>
          <w:rFonts w:ascii="Times New Roman" w:hAnsi="Times New Roman"/>
          <w:lang w:val="en-US"/>
        </w:rPr>
        <w:t>é</w:t>
      </w:r>
      <w:r w:rsidR="002C40BF">
        <w:rPr>
          <w:rFonts w:ascii="Times New Roman" w:hAnsi="Times New Roman"/>
          <w:lang w:val="en-US"/>
        </w:rPr>
        <w:t>t thăng hạng: Xong trước ngày 29</w:t>
      </w:r>
      <w:r w:rsidR="0035764B">
        <w:rPr>
          <w:rFonts w:ascii="Times New Roman" w:hAnsi="Times New Roman"/>
          <w:lang w:val="en-US"/>
        </w:rPr>
        <w:t>/9/2018.</w:t>
      </w:r>
    </w:p>
    <w:p w:rsidR="0043087F" w:rsidRPr="0043087F" w:rsidRDefault="0043087F" w:rsidP="0043087F">
      <w:pPr>
        <w:pStyle w:val="BodyTextIndent"/>
        <w:spacing w:before="60" w:after="60" w:line="240" w:lineRule="auto"/>
        <w:ind w:firstLine="562"/>
        <w:rPr>
          <w:rFonts w:ascii="Times New Roman" w:hAnsi="Times New Roman"/>
          <w:b/>
          <w:lang w:val="en-US"/>
        </w:rPr>
      </w:pPr>
      <w:r>
        <w:rPr>
          <w:rFonts w:ascii="Times New Roman" w:hAnsi="Times New Roman"/>
          <w:b/>
          <w:lang w:val="en-US"/>
        </w:rPr>
        <w:t>II</w:t>
      </w:r>
      <w:r w:rsidRPr="00210F6C">
        <w:rPr>
          <w:rFonts w:ascii="Times New Roman" w:hAnsi="Times New Roman"/>
          <w:b/>
        </w:rPr>
        <w:t>. Đối với xét thăn</w:t>
      </w:r>
      <w:r>
        <w:rPr>
          <w:rFonts w:ascii="Times New Roman" w:hAnsi="Times New Roman"/>
          <w:b/>
        </w:rPr>
        <w:t xml:space="preserve">g hạng chức danh nghề nghiệp giáo viên mầm non </w:t>
      </w:r>
      <w:r w:rsidRPr="00210F6C">
        <w:rPr>
          <w:rFonts w:ascii="Times New Roman" w:hAnsi="Times New Roman"/>
          <w:b/>
        </w:rPr>
        <w:t>hạng II</w:t>
      </w:r>
      <w:r>
        <w:rPr>
          <w:rFonts w:ascii="Times New Roman" w:hAnsi="Times New Roman"/>
          <w:b/>
        </w:rPr>
        <w:t>I</w:t>
      </w:r>
    </w:p>
    <w:p w:rsidR="0043087F" w:rsidRPr="00065286" w:rsidRDefault="0043087F" w:rsidP="0043087F">
      <w:pPr>
        <w:pStyle w:val="BodyTextIndent"/>
        <w:spacing w:before="60" w:after="60" w:line="240" w:lineRule="auto"/>
        <w:ind w:firstLine="562"/>
        <w:rPr>
          <w:rFonts w:ascii="Times New Roman" w:hAnsi="Times New Roman"/>
          <w:lang w:val="en-US"/>
        </w:rPr>
      </w:pPr>
      <w:r w:rsidRPr="008C7A4A">
        <w:rPr>
          <w:rFonts w:ascii="Times New Roman" w:hAnsi="Times New Roman"/>
          <w:b/>
          <w:i/>
          <w:lang w:val="en-US"/>
        </w:rPr>
        <w:t xml:space="preserve">1. Số lượng hồ sơ đủ điều kiện xét thăng hạng: </w:t>
      </w:r>
      <w:r w:rsidR="00065286">
        <w:rPr>
          <w:rFonts w:ascii="Times New Roman" w:hAnsi="Times New Roman"/>
          <w:lang w:val="en-US"/>
        </w:rPr>
        <w:t>377</w:t>
      </w:r>
    </w:p>
    <w:p w:rsidR="0043087F" w:rsidRDefault="0043087F" w:rsidP="0043087F">
      <w:pPr>
        <w:pStyle w:val="BodyTextIndent"/>
        <w:spacing w:before="60" w:after="60" w:line="240" w:lineRule="auto"/>
        <w:ind w:firstLine="562"/>
        <w:rPr>
          <w:rFonts w:ascii="Times New Roman" w:hAnsi="Times New Roman"/>
          <w:b/>
          <w:i/>
          <w:lang w:val="en-US"/>
        </w:rPr>
      </w:pPr>
      <w:r w:rsidRPr="008C7A4A">
        <w:rPr>
          <w:rFonts w:ascii="Times New Roman" w:hAnsi="Times New Roman"/>
          <w:b/>
          <w:i/>
          <w:lang w:val="en-US"/>
        </w:rPr>
        <w:t>2. Tổ chức thực hiện</w:t>
      </w:r>
    </w:p>
    <w:p w:rsidR="0043087F" w:rsidRDefault="0043087F" w:rsidP="0043087F">
      <w:pPr>
        <w:pStyle w:val="BodyTextIndent"/>
        <w:spacing w:before="60" w:after="60" w:line="240" w:lineRule="auto"/>
        <w:ind w:firstLine="562"/>
        <w:rPr>
          <w:rFonts w:ascii="Times New Roman" w:hAnsi="Times New Roman"/>
          <w:lang w:val="en-US"/>
        </w:rPr>
      </w:pPr>
      <w:r>
        <w:rPr>
          <w:rFonts w:ascii="Times New Roman" w:hAnsi="Times New Roman"/>
          <w:lang w:val="en-US"/>
        </w:rPr>
        <w:t>a) Thành lập Ban xét hồ sơ: Xong trước ngày 0</w:t>
      </w:r>
      <w:r w:rsidR="00065286">
        <w:rPr>
          <w:rFonts w:ascii="Times New Roman" w:hAnsi="Times New Roman"/>
          <w:lang w:val="en-US"/>
        </w:rPr>
        <w:t>9</w:t>
      </w:r>
      <w:r>
        <w:rPr>
          <w:rFonts w:ascii="Times New Roman" w:hAnsi="Times New Roman"/>
          <w:lang w:val="en-US"/>
        </w:rPr>
        <w:t>/8/2018.</w:t>
      </w:r>
    </w:p>
    <w:p w:rsidR="0043087F" w:rsidRDefault="0043087F" w:rsidP="0043087F">
      <w:pPr>
        <w:pStyle w:val="BodyTextIndent"/>
        <w:spacing w:before="60" w:after="60" w:line="240" w:lineRule="auto"/>
        <w:ind w:firstLine="562"/>
        <w:rPr>
          <w:rFonts w:ascii="Times New Roman" w:hAnsi="Times New Roman"/>
          <w:lang w:val="en-US"/>
        </w:rPr>
      </w:pPr>
      <w:r>
        <w:rPr>
          <w:rFonts w:ascii="Times New Roman" w:hAnsi="Times New Roman"/>
          <w:lang w:val="en-US"/>
        </w:rPr>
        <w:t xml:space="preserve">b) Tổ chức xét hồ sơ </w:t>
      </w:r>
    </w:p>
    <w:p w:rsidR="0043087F" w:rsidRDefault="0043087F" w:rsidP="0043087F">
      <w:pPr>
        <w:pStyle w:val="BodyTextIndent"/>
        <w:spacing w:before="60" w:after="60" w:line="240" w:lineRule="auto"/>
        <w:ind w:firstLine="562"/>
        <w:rPr>
          <w:rFonts w:ascii="Times New Roman" w:hAnsi="Times New Roman"/>
          <w:lang w:val="en-US"/>
        </w:rPr>
      </w:pPr>
      <w:r>
        <w:rPr>
          <w:rFonts w:ascii="Times New Roman" w:hAnsi="Times New Roman"/>
          <w:lang w:val="en-US"/>
        </w:rPr>
        <w:t>- Thời gian: Từ ngày 10/8/2018 đến hết ngày 1</w:t>
      </w:r>
      <w:r w:rsidR="00165E11">
        <w:rPr>
          <w:rFonts w:ascii="Times New Roman" w:hAnsi="Times New Roman"/>
          <w:lang w:val="en-US"/>
        </w:rPr>
        <w:t>7</w:t>
      </w:r>
      <w:r>
        <w:rPr>
          <w:rFonts w:ascii="Times New Roman" w:hAnsi="Times New Roman"/>
          <w:lang w:val="en-US"/>
        </w:rPr>
        <w:t xml:space="preserve">/8/2018  </w:t>
      </w:r>
    </w:p>
    <w:p w:rsidR="0043087F" w:rsidRDefault="0043087F" w:rsidP="0043087F">
      <w:pPr>
        <w:pStyle w:val="BodyTextIndent"/>
        <w:spacing w:before="60" w:after="60" w:line="240" w:lineRule="auto"/>
        <w:ind w:firstLine="562"/>
        <w:rPr>
          <w:rFonts w:ascii="Times New Roman" w:hAnsi="Times New Roman"/>
          <w:lang w:val="en-US"/>
        </w:rPr>
      </w:pPr>
      <w:r>
        <w:rPr>
          <w:rFonts w:ascii="Times New Roman" w:hAnsi="Times New Roman"/>
          <w:lang w:val="en-US"/>
        </w:rPr>
        <w:t>- Địa điểm: Hội trường tầng 4, Sở Giáo dục và Đào tạo</w:t>
      </w:r>
    </w:p>
    <w:p w:rsidR="0043087F" w:rsidRDefault="0043087F" w:rsidP="0043087F">
      <w:pPr>
        <w:pStyle w:val="BodyTextIndent"/>
        <w:spacing w:before="60" w:after="60" w:line="240" w:lineRule="auto"/>
        <w:ind w:firstLine="562"/>
        <w:rPr>
          <w:rFonts w:ascii="Times New Roman" w:hAnsi="Times New Roman"/>
          <w:lang w:val="en-US"/>
        </w:rPr>
      </w:pPr>
      <w:r>
        <w:rPr>
          <w:rFonts w:ascii="Times New Roman" w:hAnsi="Times New Roman"/>
          <w:lang w:val="en-US"/>
        </w:rPr>
        <w:t>- Thành phần: Theo Quyết định số 31/QĐ-UBND ngày 0</w:t>
      </w:r>
      <w:r w:rsidR="00065286">
        <w:rPr>
          <w:rFonts w:ascii="Times New Roman" w:hAnsi="Times New Roman"/>
          <w:lang w:val="en-US"/>
        </w:rPr>
        <w:t>9</w:t>
      </w:r>
      <w:r>
        <w:rPr>
          <w:rFonts w:ascii="Times New Roman" w:hAnsi="Times New Roman"/>
          <w:lang w:val="en-US"/>
        </w:rPr>
        <w:t>/8/2018 của</w:t>
      </w:r>
      <w:r w:rsidR="00065286">
        <w:rPr>
          <w:rFonts w:ascii="Times New Roman" w:hAnsi="Times New Roman"/>
          <w:lang w:val="en-US"/>
        </w:rPr>
        <w:t xml:space="preserve"> </w:t>
      </w:r>
      <w:r w:rsidR="00FA300C">
        <w:rPr>
          <w:rFonts w:ascii="Times New Roman" w:hAnsi="Times New Roman"/>
          <w:lang w:val="en-US"/>
        </w:rPr>
        <w:t>Hội đồng xét thăng hạng giáo viên năm 2018</w:t>
      </w:r>
      <w:r w:rsidR="00065286">
        <w:rPr>
          <w:rFonts w:ascii="Times New Roman" w:hAnsi="Times New Roman"/>
          <w:lang w:val="en-US"/>
        </w:rPr>
        <w:t xml:space="preserve"> (dự kiến chia thành 03</w:t>
      </w:r>
      <w:r>
        <w:rPr>
          <w:rFonts w:ascii="Times New Roman" w:hAnsi="Times New Roman"/>
          <w:lang w:val="en-US"/>
        </w:rPr>
        <w:t xml:space="preserve"> cặp) </w:t>
      </w:r>
    </w:p>
    <w:p w:rsidR="0043087F" w:rsidRDefault="0043087F" w:rsidP="0043087F">
      <w:pPr>
        <w:pStyle w:val="BodyTextIndent"/>
        <w:spacing w:before="60" w:after="60" w:line="240" w:lineRule="auto"/>
        <w:ind w:firstLine="562"/>
        <w:rPr>
          <w:rFonts w:ascii="Times New Roman" w:hAnsi="Times New Roman"/>
          <w:lang w:val="en-US"/>
        </w:rPr>
      </w:pPr>
      <w:r>
        <w:rPr>
          <w:rFonts w:ascii="Times New Roman" w:hAnsi="Times New Roman"/>
          <w:lang w:val="en-US"/>
        </w:rPr>
        <w:t>c) Thông báo kết quả xét thăng hạng chức danh nghề ngh</w:t>
      </w:r>
      <w:r w:rsidR="003C4D89">
        <w:rPr>
          <w:rFonts w:ascii="Times New Roman" w:hAnsi="Times New Roman"/>
          <w:lang w:val="en-US"/>
        </w:rPr>
        <w:t>iệp giáo viên mầm non hạng III</w:t>
      </w:r>
      <w:r>
        <w:rPr>
          <w:rFonts w:ascii="Times New Roman" w:hAnsi="Times New Roman"/>
          <w:lang w:val="en-US"/>
        </w:rPr>
        <w:t xml:space="preserve"> tới</w:t>
      </w:r>
      <w:r w:rsidR="003C4D89">
        <w:rPr>
          <w:rFonts w:ascii="Times New Roman" w:hAnsi="Times New Roman"/>
          <w:lang w:val="en-US"/>
        </w:rPr>
        <w:t xml:space="preserve"> cá nhân, đơn vị tham dự kỳ xét</w:t>
      </w:r>
      <w:r>
        <w:rPr>
          <w:rFonts w:ascii="Times New Roman" w:hAnsi="Times New Roman"/>
          <w:lang w:val="en-US"/>
        </w:rPr>
        <w:t>: Trước 2</w:t>
      </w:r>
      <w:r w:rsidR="002C40BF">
        <w:rPr>
          <w:rFonts w:ascii="Times New Roman" w:hAnsi="Times New Roman"/>
          <w:lang w:val="en-US"/>
        </w:rPr>
        <w:t>2</w:t>
      </w:r>
      <w:r>
        <w:rPr>
          <w:rFonts w:ascii="Times New Roman" w:hAnsi="Times New Roman"/>
          <w:lang w:val="en-US"/>
        </w:rPr>
        <w:t>/8/2018.</w:t>
      </w:r>
    </w:p>
    <w:p w:rsidR="0043087F" w:rsidRDefault="003C4D89" w:rsidP="0043087F">
      <w:pPr>
        <w:pStyle w:val="BodyTextIndent"/>
        <w:spacing w:before="60" w:after="60" w:line="240" w:lineRule="auto"/>
        <w:ind w:firstLine="562"/>
        <w:rPr>
          <w:rFonts w:ascii="Times New Roman" w:hAnsi="Times New Roman"/>
          <w:lang w:val="en-US"/>
        </w:rPr>
      </w:pPr>
      <w:r>
        <w:rPr>
          <w:rFonts w:ascii="Times New Roman" w:hAnsi="Times New Roman"/>
          <w:lang w:val="en-US"/>
        </w:rPr>
        <w:t>d)</w:t>
      </w:r>
      <w:r w:rsidR="0043087F">
        <w:rPr>
          <w:rFonts w:ascii="Times New Roman" w:hAnsi="Times New Roman"/>
          <w:lang w:val="en-US"/>
        </w:rPr>
        <w:t xml:space="preserve"> Thành lập Ban phúc khảo (nếu có) và tổ c</w:t>
      </w:r>
      <w:r w:rsidR="00065286">
        <w:rPr>
          <w:rFonts w:ascii="Times New Roman" w:hAnsi="Times New Roman"/>
          <w:lang w:val="en-US"/>
        </w:rPr>
        <w:t>h</w:t>
      </w:r>
      <w:r w:rsidR="002C40BF">
        <w:rPr>
          <w:rFonts w:ascii="Times New Roman" w:hAnsi="Times New Roman"/>
          <w:lang w:val="en-US"/>
        </w:rPr>
        <w:t>ức phúc khảo: Xong trước ngày 17</w:t>
      </w:r>
      <w:r w:rsidR="00065286">
        <w:rPr>
          <w:rFonts w:ascii="Times New Roman" w:hAnsi="Times New Roman"/>
          <w:lang w:val="en-US"/>
        </w:rPr>
        <w:t>/9</w:t>
      </w:r>
      <w:r w:rsidR="0043087F">
        <w:rPr>
          <w:rFonts w:ascii="Times New Roman" w:hAnsi="Times New Roman"/>
          <w:lang w:val="en-US"/>
        </w:rPr>
        <w:t>/2018.</w:t>
      </w:r>
    </w:p>
    <w:p w:rsidR="0043087F" w:rsidRDefault="003C4D89" w:rsidP="0043087F">
      <w:pPr>
        <w:pStyle w:val="BodyTextIndent"/>
        <w:spacing w:before="60" w:after="60" w:line="240" w:lineRule="auto"/>
        <w:ind w:firstLine="562"/>
        <w:rPr>
          <w:rFonts w:ascii="Times New Roman" w:hAnsi="Times New Roman"/>
          <w:lang w:val="en-US"/>
        </w:rPr>
      </w:pPr>
      <w:r>
        <w:rPr>
          <w:rFonts w:ascii="Times New Roman" w:hAnsi="Times New Roman"/>
          <w:lang w:val="en-US"/>
        </w:rPr>
        <w:t>e)</w:t>
      </w:r>
      <w:r w:rsidR="0043087F">
        <w:rPr>
          <w:rFonts w:ascii="Times New Roman" w:hAnsi="Times New Roman"/>
          <w:lang w:val="en-US"/>
        </w:rPr>
        <w:t xml:space="preserve"> Tổng hợp kết quả xét thăng hạng báo cáo Chủ tịch Hội đồng xét thăng hạng xem xét và báo cáo Chủ tịch UBND tỉnh công nhận kết quả x</w:t>
      </w:r>
      <w:r w:rsidR="00D53D06">
        <w:rPr>
          <w:rFonts w:ascii="Times New Roman" w:hAnsi="Times New Roman"/>
          <w:lang w:val="en-US"/>
        </w:rPr>
        <w:t>ét thăng hạng: Xong trước ngày 10</w:t>
      </w:r>
      <w:r w:rsidR="0043087F">
        <w:rPr>
          <w:rFonts w:ascii="Times New Roman" w:hAnsi="Times New Roman"/>
          <w:lang w:val="en-US"/>
        </w:rPr>
        <w:t>/1</w:t>
      </w:r>
      <w:r w:rsidR="00D53D06">
        <w:rPr>
          <w:rFonts w:ascii="Times New Roman" w:hAnsi="Times New Roman"/>
          <w:lang w:val="en-US"/>
        </w:rPr>
        <w:t>1</w:t>
      </w:r>
      <w:r w:rsidR="0043087F">
        <w:rPr>
          <w:rFonts w:ascii="Times New Roman" w:hAnsi="Times New Roman"/>
          <w:lang w:val="en-US"/>
        </w:rPr>
        <w:t>/2018.</w:t>
      </w:r>
    </w:p>
    <w:p w:rsidR="0043087F" w:rsidRPr="0043087F" w:rsidRDefault="0043087F" w:rsidP="0043087F">
      <w:pPr>
        <w:pStyle w:val="BodyTextIndent"/>
        <w:spacing w:before="60" w:after="60" w:line="240" w:lineRule="auto"/>
        <w:ind w:firstLine="562"/>
        <w:rPr>
          <w:rFonts w:ascii="Times New Roman" w:hAnsi="Times New Roman"/>
          <w:b/>
          <w:lang w:val="en-US"/>
        </w:rPr>
      </w:pPr>
      <w:r>
        <w:rPr>
          <w:rFonts w:ascii="Times New Roman" w:hAnsi="Times New Roman"/>
          <w:b/>
          <w:lang w:val="en-US"/>
        </w:rPr>
        <w:t>III</w:t>
      </w:r>
      <w:r w:rsidRPr="00210F6C">
        <w:rPr>
          <w:rFonts w:ascii="Times New Roman" w:hAnsi="Times New Roman"/>
          <w:b/>
        </w:rPr>
        <w:t>. Đối với xét thăn</w:t>
      </w:r>
      <w:r>
        <w:rPr>
          <w:rFonts w:ascii="Times New Roman" w:hAnsi="Times New Roman"/>
          <w:b/>
        </w:rPr>
        <w:t xml:space="preserve">g hạng chức danh nghề nghiệp giáo viên mầm non </w:t>
      </w:r>
      <w:r w:rsidRPr="00210F6C">
        <w:rPr>
          <w:rFonts w:ascii="Times New Roman" w:hAnsi="Times New Roman"/>
          <w:b/>
        </w:rPr>
        <w:t>hạng II</w:t>
      </w:r>
    </w:p>
    <w:p w:rsidR="0043087F" w:rsidRPr="00065286" w:rsidRDefault="0043087F" w:rsidP="0043087F">
      <w:pPr>
        <w:pStyle w:val="BodyTextIndent"/>
        <w:spacing w:before="60" w:after="60" w:line="240" w:lineRule="auto"/>
        <w:ind w:firstLine="562"/>
        <w:rPr>
          <w:rFonts w:ascii="Times New Roman" w:hAnsi="Times New Roman"/>
          <w:lang w:val="en-US"/>
        </w:rPr>
      </w:pPr>
      <w:r w:rsidRPr="008C7A4A">
        <w:rPr>
          <w:rFonts w:ascii="Times New Roman" w:hAnsi="Times New Roman"/>
          <w:b/>
          <w:i/>
          <w:lang w:val="en-US"/>
        </w:rPr>
        <w:t xml:space="preserve">1. Số lượng hồ sơ đủ điều kiện xét thăng hạng: </w:t>
      </w:r>
      <w:r w:rsidR="00065286" w:rsidRPr="00065286">
        <w:rPr>
          <w:rFonts w:ascii="Times New Roman" w:hAnsi="Times New Roman"/>
          <w:lang w:val="en-US"/>
        </w:rPr>
        <w:t>39</w:t>
      </w:r>
    </w:p>
    <w:p w:rsidR="0043087F" w:rsidRDefault="0043087F" w:rsidP="0043087F">
      <w:pPr>
        <w:pStyle w:val="BodyTextIndent"/>
        <w:spacing w:before="60" w:after="60" w:line="240" w:lineRule="auto"/>
        <w:ind w:firstLine="562"/>
        <w:rPr>
          <w:rFonts w:ascii="Times New Roman" w:hAnsi="Times New Roman"/>
          <w:b/>
          <w:i/>
          <w:lang w:val="en-US"/>
        </w:rPr>
      </w:pPr>
      <w:r w:rsidRPr="008C7A4A">
        <w:rPr>
          <w:rFonts w:ascii="Times New Roman" w:hAnsi="Times New Roman"/>
          <w:b/>
          <w:i/>
          <w:lang w:val="en-US"/>
        </w:rPr>
        <w:t>2. Tổ chức thực hiện</w:t>
      </w:r>
    </w:p>
    <w:p w:rsidR="0043087F" w:rsidRDefault="0043087F" w:rsidP="0043087F">
      <w:pPr>
        <w:pStyle w:val="BodyTextIndent"/>
        <w:spacing w:before="60" w:after="60" w:line="240" w:lineRule="auto"/>
        <w:ind w:firstLine="562"/>
        <w:rPr>
          <w:rFonts w:ascii="Times New Roman" w:hAnsi="Times New Roman"/>
          <w:lang w:val="en-US"/>
        </w:rPr>
      </w:pPr>
      <w:r>
        <w:rPr>
          <w:rFonts w:ascii="Times New Roman" w:hAnsi="Times New Roman"/>
          <w:lang w:val="en-US"/>
        </w:rPr>
        <w:t>a) Thành lập Ban xét hồ sơ: Xong trước ngày 0</w:t>
      </w:r>
      <w:r w:rsidR="00065286">
        <w:rPr>
          <w:rFonts w:ascii="Times New Roman" w:hAnsi="Times New Roman"/>
          <w:lang w:val="en-US"/>
        </w:rPr>
        <w:t>9</w:t>
      </w:r>
      <w:r>
        <w:rPr>
          <w:rFonts w:ascii="Times New Roman" w:hAnsi="Times New Roman"/>
          <w:lang w:val="en-US"/>
        </w:rPr>
        <w:t>/8/2018.</w:t>
      </w:r>
    </w:p>
    <w:p w:rsidR="0043087F" w:rsidRDefault="0043087F" w:rsidP="0043087F">
      <w:pPr>
        <w:pStyle w:val="BodyTextIndent"/>
        <w:spacing w:before="60" w:after="60" w:line="240" w:lineRule="auto"/>
        <w:ind w:firstLine="562"/>
        <w:rPr>
          <w:rFonts w:ascii="Times New Roman" w:hAnsi="Times New Roman"/>
          <w:lang w:val="en-US"/>
        </w:rPr>
      </w:pPr>
      <w:r>
        <w:rPr>
          <w:rFonts w:ascii="Times New Roman" w:hAnsi="Times New Roman"/>
          <w:lang w:val="en-US"/>
        </w:rPr>
        <w:t xml:space="preserve">b) Tổ chức xét hồ sơ </w:t>
      </w:r>
    </w:p>
    <w:p w:rsidR="0043087F" w:rsidRDefault="0043087F" w:rsidP="0043087F">
      <w:pPr>
        <w:pStyle w:val="BodyTextIndent"/>
        <w:spacing w:before="60" w:after="60" w:line="240" w:lineRule="auto"/>
        <w:ind w:firstLine="562"/>
        <w:rPr>
          <w:rFonts w:ascii="Times New Roman" w:hAnsi="Times New Roman"/>
          <w:lang w:val="en-US"/>
        </w:rPr>
      </w:pPr>
      <w:r>
        <w:rPr>
          <w:rFonts w:ascii="Times New Roman" w:hAnsi="Times New Roman"/>
          <w:lang w:val="en-US"/>
        </w:rPr>
        <w:t xml:space="preserve">- Thời gian: Từ ngày 10/8/2018 đến hết ngày 13/8/2018  </w:t>
      </w:r>
    </w:p>
    <w:p w:rsidR="0043087F" w:rsidRDefault="0043087F" w:rsidP="0043087F">
      <w:pPr>
        <w:pStyle w:val="BodyTextIndent"/>
        <w:spacing w:before="60" w:after="60" w:line="240" w:lineRule="auto"/>
        <w:ind w:firstLine="562"/>
        <w:rPr>
          <w:rFonts w:ascii="Times New Roman" w:hAnsi="Times New Roman"/>
          <w:lang w:val="en-US"/>
        </w:rPr>
      </w:pPr>
      <w:r>
        <w:rPr>
          <w:rFonts w:ascii="Times New Roman" w:hAnsi="Times New Roman"/>
          <w:lang w:val="en-US"/>
        </w:rPr>
        <w:t>- Địa điểm: Hội trường tầng 4, Sở Giáo dục và Đào tạo</w:t>
      </w:r>
    </w:p>
    <w:p w:rsidR="0043087F" w:rsidRDefault="0043087F" w:rsidP="0043087F">
      <w:pPr>
        <w:pStyle w:val="BodyTextIndent"/>
        <w:spacing w:before="60" w:after="60" w:line="240" w:lineRule="auto"/>
        <w:ind w:firstLine="562"/>
        <w:rPr>
          <w:rFonts w:ascii="Times New Roman" w:hAnsi="Times New Roman"/>
          <w:lang w:val="en-US"/>
        </w:rPr>
      </w:pPr>
      <w:r>
        <w:rPr>
          <w:rFonts w:ascii="Times New Roman" w:hAnsi="Times New Roman"/>
          <w:lang w:val="en-US"/>
        </w:rPr>
        <w:t>- Thành phần: Theo Quyết định số 31/QĐ-UBND ngày 0</w:t>
      </w:r>
      <w:r w:rsidR="00065286">
        <w:rPr>
          <w:rFonts w:ascii="Times New Roman" w:hAnsi="Times New Roman"/>
          <w:lang w:val="en-US"/>
        </w:rPr>
        <w:t>9</w:t>
      </w:r>
      <w:r>
        <w:rPr>
          <w:rFonts w:ascii="Times New Roman" w:hAnsi="Times New Roman"/>
          <w:lang w:val="en-US"/>
        </w:rPr>
        <w:t>/8/2018 của</w:t>
      </w:r>
      <w:r w:rsidR="00065286">
        <w:rPr>
          <w:rFonts w:ascii="Times New Roman" w:hAnsi="Times New Roman"/>
          <w:lang w:val="en-US"/>
        </w:rPr>
        <w:t xml:space="preserve"> </w:t>
      </w:r>
      <w:r w:rsidR="00FA300C">
        <w:rPr>
          <w:rFonts w:ascii="Times New Roman" w:hAnsi="Times New Roman"/>
          <w:lang w:val="en-US"/>
        </w:rPr>
        <w:t>Hội đồng xét thăng hạng giáo viên năm 2018</w:t>
      </w:r>
      <w:r w:rsidR="00065286">
        <w:rPr>
          <w:rFonts w:ascii="Times New Roman" w:hAnsi="Times New Roman"/>
          <w:lang w:val="en-US"/>
        </w:rPr>
        <w:t xml:space="preserve"> (dự kiến chia thành 01</w:t>
      </w:r>
      <w:r>
        <w:rPr>
          <w:rFonts w:ascii="Times New Roman" w:hAnsi="Times New Roman"/>
          <w:lang w:val="en-US"/>
        </w:rPr>
        <w:t xml:space="preserve"> cặp) </w:t>
      </w:r>
    </w:p>
    <w:p w:rsidR="0043087F" w:rsidRDefault="0043087F" w:rsidP="0043087F">
      <w:pPr>
        <w:pStyle w:val="BodyTextIndent"/>
        <w:spacing w:before="60" w:after="60" w:line="240" w:lineRule="auto"/>
        <w:ind w:firstLine="562"/>
        <w:rPr>
          <w:rFonts w:ascii="Times New Roman" w:hAnsi="Times New Roman"/>
          <w:lang w:val="en-US"/>
        </w:rPr>
      </w:pPr>
      <w:r>
        <w:rPr>
          <w:rFonts w:ascii="Times New Roman" w:hAnsi="Times New Roman"/>
          <w:lang w:val="en-US"/>
        </w:rPr>
        <w:lastRenderedPageBreak/>
        <w:t xml:space="preserve">c) Thông báo kết quả xét </w:t>
      </w:r>
      <w:r w:rsidR="007B7E5F">
        <w:rPr>
          <w:rFonts w:ascii="Times New Roman" w:hAnsi="Times New Roman"/>
          <w:lang w:val="en-US"/>
        </w:rPr>
        <w:t xml:space="preserve">hồ sơ </w:t>
      </w:r>
      <w:r>
        <w:rPr>
          <w:rFonts w:ascii="Times New Roman" w:hAnsi="Times New Roman"/>
          <w:lang w:val="en-US"/>
        </w:rPr>
        <w:t>thăng hạng chức dan</w:t>
      </w:r>
      <w:r w:rsidR="007B7E5F">
        <w:rPr>
          <w:rFonts w:ascii="Times New Roman" w:hAnsi="Times New Roman"/>
          <w:lang w:val="en-US"/>
        </w:rPr>
        <w:t>h nghề nghiệp giáo viên mầm non</w:t>
      </w:r>
      <w:r>
        <w:rPr>
          <w:rFonts w:ascii="Times New Roman" w:hAnsi="Times New Roman"/>
          <w:lang w:val="en-US"/>
        </w:rPr>
        <w:t xml:space="preserve"> hạng II tới cá nhân, đơn vị tham dự kỳ xét</w:t>
      </w:r>
      <w:r w:rsidR="007B7E5F">
        <w:rPr>
          <w:rFonts w:ascii="Times New Roman" w:hAnsi="Times New Roman"/>
          <w:lang w:val="en-US"/>
        </w:rPr>
        <w:t xml:space="preserve">; Thông báo nội dung, thời gian, địa điểm sát hạch đối với </w:t>
      </w:r>
      <w:r w:rsidR="003C4D89">
        <w:rPr>
          <w:rFonts w:ascii="Times New Roman" w:hAnsi="Times New Roman"/>
          <w:lang w:val="en-US"/>
        </w:rPr>
        <w:t>g</w:t>
      </w:r>
      <w:r w:rsidR="007B7E5F">
        <w:rPr>
          <w:rFonts w:ascii="Times New Roman" w:hAnsi="Times New Roman"/>
          <w:lang w:val="en-US"/>
        </w:rPr>
        <w:t xml:space="preserve">iáo viên có </w:t>
      </w:r>
      <w:r>
        <w:rPr>
          <w:rFonts w:ascii="Times New Roman" w:hAnsi="Times New Roman"/>
          <w:lang w:val="en-US"/>
        </w:rPr>
        <w:t xml:space="preserve">hồ sơ đạt 100 điểm </w:t>
      </w:r>
      <w:r w:rsidR="007B7E5F">
        <w:rPr>
          <w:rFonts w:ascii="Times New Roman" w:hAnsi="Times New Roman"/>
          <w:lang w:val="en-US"/>
        </w:rPr>
        <w:t xml:space="preserve">trở lên: </w:t>
      </w:r>
      <w:r>
        <w:rPr>
          <w:rFonts w:ascii="Times New Roman" w:hAnsi="Times New Roman"/>
          <w:lang w:val="en-US"/>
        </w:rPr>
        <w:t xml:space="preserve"> Trước </w:t>
      </w:r>
      <w:r w:rsidR="007B7E5F">
        <w:rPr>
          <w:rFonts w:ascii="Times New Roman" w:hAnsi="Times New Roman"/>
          <w:lang w:val="en-US"/>
        </w:rPr>
        <w:t xml:space="preserve">ngày </w:t>
      </w:r>
      <w:r w:rsidR="00165E11">
        <w:rPr>
          <w:rFonts w:ascii="Times New Roman" w:hAnsi="Times New Roman"/>
          <w:lang w:val="en-US"/>
        </w:rPr>
        <w:t>2</w:t>
      </w:r>
      <w:r w:rsidR="002C40BF">
        <w:rPr>
          <w:rFonts w:ascii="Times New Roman" w:hAnsi="Times New Roman"/>
          <w:lang w:val="en-US"/>
        </w:rPr>
        <w:t>2</w:t>
      </w:r>
      <w:r>
        <w:rPr>
          <w:rFonts w:ascii="Times New Roman" w:hAnsi="Times New Roman"/>
          <w:lang w:val="en-US"/>
        </w:rPr>
        <w:t>/8/2018.</w:t>
      </w:r>
    </w:p>
    <w:p w:rsidR="00065286" w:rsidRDefault="009759F3" w:rsidP="0043087F">
      <w:pPr>
        <w:pStyle w:val="BodyTextIndent"/>
        <w:spacing w:before="60" w:after="60" w:line="240" w:lineRule="auto"/>
        <w:ind w:firstLine="562"/>
        <w:rPr>
          <w:rFonts w:ascii="Times New Roman" w:hAnsi="Times New Roman"/>
          <w:lang w:val="en-US"/>
        </w:rPr>
      </w:pPr>
      <w:r>
        <w:rPr>
          <w:rFonts w:ascii="Times New Roman" w:hAnsi="Times New Roman"/>
          <w:lang w:val="en-US"/>
        </w:rPr>
        <w:t>d) Thành lập Ban phúc khảo (nếu có) và tổ chức phúc khảo: Xong trước ngày 17/9/2018.</w:t>
      </w:r>
    </w:p>
    <w:p w:rsidR="0043087F" w:rsidRDefault="009759F3" w:rsidP="0043087F">
      <w:pPr>
        <w:pStyle w:val="BodyTextIndent"/>
        <w:spacing w:before="60" w:after="60" w:line="240" w:lineRule="auto"/>
        <w:ind w:firstLine="562"/>
        <w:rPr>
          <w:rFonts w:ascii="Times New Roman" w:hAnsi="Times New Roman"/>
          <w:lang w:val="en-US"/>
        </w:rPr>
      </w:pPr>
      <w:r>
        <w:rPr>
          <w:rFonts w:ascii="Times New Roman" w:hAnsi="Times New Roman"/>
          <w:lang w:val="en-US"/>
        </w:rPr>
        <w:t>e</w:t>
      </w:r>
      <w:r w:rsidR="007B7E5F">
        <w:rPr>
          <w:rFonts w:ascii="Times New Roman" w:hAnsi="Times New Roman"/>
          <w:lang w:val="en-US"/>
        </w:rPr>
        <w:t>)</w:t>
      </w:r>
      <w:r w:rsidR="0043087F">
        <w:rPr>
          <w:rFonts w:ascii="Times New Roman" w:hAnsi="Times New Roman"/>
          <w:lang w:val="en-US"/>
        </w:rPr>
        <w:t xml:space="preserve"> Thành lập Ban</w:t>
      </w:r>
      <w:r w:rsidR="007B7E5F">
        <w:rPr>
          <w:rFonts w:ascii="Times New Roman" w:hAnsi="Times New Roman"/>
          <w:lang w:val="en-US"/>
        </w:rPr>
        <w:t xml:space="preserve"> đề, Ban</w:t>
      </w:r>
      <w:r w:rsidR="0043087F">
        <w:rPr>
          <w:rFonts w:ascii="Times New Roman" w:hAnsi="Times New Roman"/>
          <w:lang w:val="en-US"/>
        </w:rPr>
        <w:t xml:space="preserve"> coi</w:t>
      </w:r>
      <w:r w:rsidR="007B7E5F">
        <w:rPr>
          <w:rFonts w:ascii="Times New Roman" w:hAnsi="Times New Roman"/>
          <w:lang w:val="en-US"/>
        </w:rPr>
        <w:t>, Ban phách</w:t>
      </w:r>
      <w:r w:rsidR="003C4D89">
        <w:rPr>
          <w:rFonts w:ascii="Times New Roman" w:hAnsi="Times New Roman"/>
          <w:lang w:val="en-US"/>
        </w:rPr>
        <w:t>, Ban chấm</w:t>
      </w:r>
      <w:r>
        <w:rPr>
          <w:rFonts w:ascii="Times New Roman" w:hAnsi="Times New Roman"/>
          <w:lang w:val="en-US"/>
        </w:rPr>
        <w:t xml:space="preserve"> sát hạch: Trước ngày 22</w:t>
      </w:r>
      <w:r w:rsidR="002C40BF">
        <w:rPr>
          <w:rFonts w:ascii="Times New Roman" w:hAnsi="Times New Roman"/>
          <w:lang w:val="en-US"/>
        </w:rPr>
        <w:t>/9</w:t>
      </w:r>
      <w:r w:rsidR="0043087F">
        <w:rPr>
          <w:rFonts w:ascii="Times New Roman" w:hAnsi="Times New Roman"/>
          <w:lang w:val="en-US"/>
        </w:rPr>
        <w:t>/2018.</w:t>
      </w:r>
    </w:p>
    <w:p w:rsidR="0043087F" w:rsidRDefault="009759F3" w:rsidP="0043087F">
      <w:pPr>
        <w:pStyle w:val="BodyTextIndent"/>
        <w:spacing w:before="60" w:after="60" w:line="240" w:lineRule="auto"/>
        <w:ind w:firstLine="562"/>
        <w:rPr>
          <w:rFonts w:ascii="Times New Roman" w:hAnsi="Times New Roman"/>
          <w:lang w:val="en-US"/>
        </w:rPr>
      </w:pPr>
      <w:r>
        <w:rPr>
          <w:rFonts w:ascii="Times New Roman" w:hAnsi="Times New Roman"/>
          <w:lang w:val="en-US"/>
        </w:rPr>
        <w:t>f</w:t>
      </w:r>
      <w:r w:rsidR="007B7E5F">
        <w:rPr>
          <w:rFonts w:ascii="Times New Roman" w:hAnsi="Times New Roman"/>
          <w:lang w:val="en-US"/>
        </w:rPr>
        <w:t>) Tổ chức sát hạch:</w:t>
      </w:r>
      <w:r w:rsidR="002C40BF">
        <w:rPr>
          <w:rFonts w:ascii="Times New Roman" w:hAnsi="Times New Roman"/>
          <w:lang w:val="en-US"/>
        </w:rPr>
        <w:t xml:space="preserve"> Xong trước ngày 29</w:t>
      </w:r>
      <w:r>
        <w:rPr>
          <w:rFonts w:ascii="Times New Roman" w:hAnsi="Times New Roman"/>
          <w:lang w:val="en-US"/>
        </w:rPr>
        <w:t>/9</w:t>
      </w:r>
      <w:r w:rsidR="0043087F">
        <w:rPr>
          <w:rFonts w:ascii="Times New Roman" w:hAnsi="Times New Roman"/>
          <w:lang w:val="en-US"/>
        </w:rPr>
        <w:t>/2018.</w:t>
      </w:r>
    </w:p>
    <w:p w:rsidR="0043087F" w:rsidRDefault="009759F3" w:rsidP="0043087F">
      <w:pPr>
        <w:pStyle w:val="BodyTextIndent"/>
        <w:spacing w:before="60" w:after="60" w:line="240" w:lineRule="auto"/>
        <w:ind w:firstLine="562"/>
        <w:rPr>
          <w:rFonts w:ascii="Times New Roman" w:hAnsi="Times New Roman"/>
          <w:lang w:val="en-US"/>
        </w:rPr>
      </w:pPr>
      <w:r>
        <w:rPr>
          <w:rFonts w:ascii="Times New Roman" w:hAnsi="Times New Roman"/>
          <w:lang w:val="en-US"/>
        </w:rPr>
        <w:t>g</w:t>
      </w:r>
      <w:r w:rsidR="003C4D89">
        <w:rPr>
          <w:rFonts w:ascii="Times New Roman" w:hAnsi="Times New Roman"/>
          <w:lang w:val="en-US"/>
        </w:rPr>
        <w:t>)</w:t>
      </w:r>
      <w:r w:rsidR="0043087F">
        <w:rPr>
          <w:rFonts w:ascii="Times New Roman" w:hAnsi="Times New Roman"/>
          <w:lang w:val="en-US"/>
        </w:rPr>
        <w:t xml:space="preserve"> Thông báo kết quả xét thăng hạng chức danh nghề nghiệp giáo viên mầm non hạng II tới cá nhân,</w:t>
      </w:r>
      <w:r w:rsidR="002C40BF">
        <w:rPr>
          <w:rFonts w:ascii="Times New Roman" w:hAnsi="Times New Roman"/>
          <w:lang w:val="en-US"/>
        </w:rPr>
        <w:t xml:space="preserve"> đơn vị tham dự kỳ xét: Trước </w:t>
      </w:r>
      <w:r w:rsidR="00D53D06">
        <w:rPr>
          <w:rFonts w:ascii="Times New Roman" w:hAnsi="Times New Roman"/>
          <w:lang w:val="en-US"/>
        </w:rPr>
        <w:t>10</w:t>
      </w:r>
      <w:r w:rsidR="0043087F">
        <w:rPr>
          <w:rFonts w:ascii="Times New Roman" w:hAnsi="Times New Roman"/>
          <w:lang w:val="en-US"/>
        </w:rPr>
        <w:t>/</w:t>
      </w:r>
      <w:r w:rsidR="002C40BF">
        <w:rPr>
          <w:rFonts w:ascii="Times New Roman" w:hAnsi="Times New Roman"/>
          <w:lang w:val="en-US"/>
        </w:rPr>
        <w:t>10</w:t>
      </w:r>
      <w:r w:rsidR="0043087F">
        <w:rPr>
          <w:rFonts w:ascii="Times New Roman" w:hAnsi="Times New Roman"/>
          <w:lang w:val="en-US"/>
        </w:rPr>
        <w:t>/2018.</w:t>
      </w:r>
    </w:p>
    <w:p w:rsidR="0043087F" w:rsidRDefault="009759F3" w:rsidP="0043087F">
      <w:pPr>
        <w:pStyle w:val="BodyTextIndent"/>
        <w:spacing w:before="60" w:after="60" w:line="240" w:lineRule="auto"/>
        <w:ind w:firstLine="562"/>
        <w:rPr>
          <w:rFonts w:ascii="Times New Roman" w:hAnsi="Times New Roman"/>
          <w:lang w:val="en-US"/>
        </w:rPr>
      </w:pPr>
      <w:r>
        <w:rPr>
          <w:rFonts w:ascii="Times New Roman" w:hAnsi="Times New Roman"/>
          <w:lang w:val="en-US"/>
        </w:rPr>
        <w:t>h</w:t>
      </w:r>
      <w:r w:rsidR="003C4D89">
        <w:rPr>
          <w:rFonts w:ascii="Times New Roman" w:hAnsi="Times New Roman"/>
          <w:lang w:val="en-US"/>
        </w:rPr>
        <w:t>)</w:t>
      </w:r>
      <w:r w:rsidR="0043087F">
        <w:rPr>
          <w:rFonts w:ascii="Times New Roman" w:hAnsi="Times New Roman"/>
          <w:lang w:val="en-US"/>
        </w:rPr>
        <w:t xml:space="preserve"> Thành lập Ban phúc khảo (nếu có) và tổ c</w:t>
      </w:r>
      <w:r>
        <w:rPr>
          <w:rFonts w:ascii="Times New Roman" w:hAnsi="Times New Roman"/>
          <w:lang w:val="en-US"/>
        </w:rPr>
        <w:t>h</w:t>
      </w:r>
      <w:r w:rsidR="00D53D06">
        <w:rPr>
          <w:rFonts w:ascii="Times New Roman" w:hAnsi="Times New Roman"/>
          <w:lang w:val="en-US"/>
        </w:rPr>
        <w:t>ức phúc khảo: Xong trước ngày 30</w:t>
      </w:r>
      <w:r w:rsidR="0043087F">
        <w:rPr>
          <w:rFonts w:ascii="Times New Roman" w:hAnsi="Times New Roman"/>
          <w:lang w:val="en-US"/>
        </w:rPr>
        <w:t>/10/2018.</w:t>
      </w:r>
    </w:p>
    <w:p w:rsidR="0043087F" w:rsidRDefault="009759F3" w:rsidP="0043087F">
      <w:pPr>
        <w:pStyle w:val="BodyTextIndent"/>
        <w:spacing w:before="60" w:after="60" w:line="240" w:lineRule="auto"/>
        <w:ind w:firstLine="562"/>
        <w:rPr>
          <w:rFonts w:ascii="Times New Roman" w:hAnsi="Times New Roman"/>
          <w:lang w:val="en-US"/>
        </w:rPr>
      </w:pPr>
      <w:r>
        <w:rPr>
          <w:rFonts w:ascii="Times New Roman" w:hAnsi="Times New Roman"/>
          <w:lang w:val="en-US"/>
        </w:rPr>
        <w:t>i</w:t>
      </w:r>
      <w:r w:rsidR="003C4D89">
        <w:rPr>
          <w:rFonts w:ascii="Times New Roman" w:hAnsi="Times New Roman"/>
          <w:lang w:val="en-US"/>
        </w:rPr>
        <w:t>)</w:t>
      </w:r>
      <w:r w:rsidR="0043087F">
        <w:rPr>
          <w:rFonts w:ascii="Times New Roman" w:hAnsi="Times New Roman"/>
          <w:lang w:val="en-US"/>
        </w:rPr>
        <w:t xml:space="preserve"> Tổng hợp kết quả xét thăng hạng báo cáo Chủ tịch Hội đồng xét thăng hạng xem xét và báo cáo Chủ tịch UBND tỉnh công nhận kết quả x</w:t>
      </w:r>
      <w:r>
        <w:rPr>
          <w:rFonts w:ascii="Times New Roman" w:hAnsi="Times New Roman"/>
          <w:lang w:val="en-US"/>
        </w:rPr>
        <w:t>é</w:t>
      </w:r>
      <w:r w:rsidR="00D53D06">
        <w:rPr>
          <w:rFonts w:ascii="Times New Roman" w:hAnsi="Times New Roman"/>
          <w:lang w:val="en-US"/>
        </w:rPr>
        <w:t>t thăng hạng: Xong trước ngày 10</w:t>
      </w:r>
      <w:r w:rsidR="0043087F">
        <w:rPr>
          <w:rFonts w:ascii="Times New Roman" w:hAnsi="Times New Roman"/>
          <w:lang w:val="en-US"/>
        </w:rPr>
        <w:t>/1</w:t>
      </w:r>
      <w:r w:rsidR="00D53D06">
        <w:rPr>
          <w:rFonts w:ascii="Times New Roman" w:hAnsi="Times New Roman"/>
          <w:lang w:val="en-US"/>
        </w:rPr>
        <w:t>1</w:t>
      </w:r>
      <w:r w:rsidR="0043087F">
        <w:rPr>
          <w:rFonts w:ascii="Times New Roman" w:hAnsi="Times New Roman"/>
          <w:lang w:val="en-US"/>
        </w:rPr>
        <w:t>/2018.</w:t>
      </w:r>
    </w:p>
    <w:p w:rsidR="00FE00DE" w:rsidRPr="00FE00DE" w:rsidRDefault="007B076B" w:rsidP="00FE00DE">
      <w:pPr>
        <w:spacing w:before="60" w:after="240"/>
        <w:ind w:firstLine="561"/>
        <w:jc w:val="both"/>
        <w:rPr>
          <w:rFonts w:ascii="Times New Roman" w:hAnsi="Times New Roman"/>
          <w:lang w:val="fr-FR"/>
        </w:rPr>
      </w:pPr>
      <w:r>
        <w:rPr>
          <w:rFonts w:ascii="Times New Roman" w:hAnsi="Times New Roman"/>
          <w:szCs w:val="28"/>
          <w:lang w:val="fr-FR"/>
        </w:rPr>
        <w:t xml:space="preserve">Kế hoạch </w:t>
      </w:r>
      <w:r w:rsidR="00FE00DE">
        <w:rPr>
          <w:rFonts w:ascii="Times New Roman" w:hAnsi="Times New Roman"/>
          <w:szCs w:val="28"/>
          <w:lang w:val="fr-FR"/>
        </w:rPr>
        <w:t xml:space="preserve">tổ chức thực hiện </w:t>
      </w:r>
      <w:r>
        <w:rPr>
          <w:rFonts w:ascii="Times New Roman" w:hAnsi="Times New Roman"/>
          <w:szCs w:val="28"/>
          <w:lang w:val="fr-FR"/>
        </w:rPr>
        <w:t xml:space="preserve">xét thăng hạng chức danh nghề nghiệp viên chức </w:t>
      </w:r>
      <w:r>
        <w:rPr>
          <w:rFonts w:ascii="Times New Roman" w:hAnsi="Times New Roman"/>
          <w:spacing w:val="-10"/>
          <w:szCs w:val="28"/>
          <w:lang w:val="fr-FR"/>
        </w:rPr>
        <w:t>được đăng tải trên website</w:t>
      </w:r>
      <w:r w:rsidR="00FE00DE">
        <w:rPr>
          <w:rFonts w:ascii="Times New Roman" w:hAnsi="Times New Roman"/>
          <w:spacing w:val="-12"/>
        </w:rPr>
        <w:t xml:space="preserve"> của Sở Giáo dục và Đào tạo</w:t>
      </w:r>
      <w:r w:rsidR="00FE00DE" w:rsidRPr="00FE00DE">
        <w:rPr>
          <w:rFonts w:ascii="Times New Roman" w:hAnsi="Times New Roman"/>
          <w:spacing w:val="-12"/>
        </w:rPr>
        <w:t xml:space="preserve"> tỉnh Lạng Sơn, địa chỉ: </w:t>
      </w:r>
      <w:hyperlink r:id="rId7" w:history="1">
        <w:r w:rsidR="00FE00DE" w:rsidRPr="00FE00DE">
          <w:rPr>
            <w:rStyle w:val="Hyperlink"/>
            <w:rFonts w:ascii="Times New Roman" w:hAnsi="Times New Roman"/>
            <w:i/>
            <w:spacing w:val="-12"/>
          </w:rPr>
          <w:t>http://www.langson.gov.vn/gddt</w:t>
        </w:r>
      </w:hyperlink>
      <w:r w:rsidR="00FE00DE" w:rsidRPr="00FE00DE">
        <w:rPr>
          <w:rFonts w:ascii="Times New Roman" w:hAnsi="Times New Roman"/>
          <w:spacing w:val="-12"/>
        </w:rPr>
        <w:t xml:space="preserve"> ./. </w:t>
      </w:r>
    </w:p>
    <w:p w:rsidR="0035764B" w:rsidRDefault="0035764B" w:rsidP="0043087F">
      <w:pPr>
        <w:pStyle w:val="BodyTextIndent"/>
        <w:spacing w:before="60" w:after="60" w:line="240" w:lineRule="auto"/>
        <w:ind w:firstLine="562"/>
        <w:rPr>
          <w:rFonts w:ascii="Times New Roman" w:hAnsi="Times New Roman"/>
          <w:lang w:val="en-US"/>
        </w:rPr>
      </w:pPr>
    </w:p>
    <w:tbl>
      <w:tblPr>
        <w:tblW w:w="9072" w:type="dxa"/>
        <w:tblInd w:w="108" w:type="dxa"/>
        <w:tblLook w:val="04A0" w:firstRow="1" w:lastRow="0" w:firstColumn="1" w:lastColumn="0" w:noHBand="0" w:noVBand="1"/>
      </w:tblPr>
      <w:tblGrid>
        <w:gridCol w:w="3500"/>
        <w:gridCol w:w="5572"/>
      </w:tblGrid>
      <w:tr w:rsidR="00A01E6D" w:rsidTr="00894CB7">
        <w:tc>
          <w:tcPr>
            <w:tcW w:w="3500" w:type="dxa"/>
          </w:tcPr>
          <w:p w:rsidR="00A01E6D" w:rsidRPr="00A01E6D" w:rsidRDefault="00A01E6D">
            <w:pPr>
              <w:jc w:val="both"/>
              <w:rPr>
                <w:rFonts w:ascii="Times New Roman" w:hAnsi="Times New Roman"/>
                <w:b/>
                <w:i/>
                <w:sz w:val="24"/>
                <w:szCs w:val="24"/>
              </w:rPr>
            </w:pPr>
            <w:r w:rsidRPr="00A01E6D">
              <w:rPr>
                <w:rFonts w:ascii="Times New Roman" w:hAnsi="Times New Roman"/>
                <w:b/>
                <w:i/>
                <w:sz w:val="24"/>
              </w:rPr>
              <w:t>Nơi nhận:</w:t>
            </w:r>
          </w:p>
          <w:p w:rsidR="00A01E6D" w:rsidRPr="00A01E6D" w:rsidRDefault="00A01E6D">
            <w:pPr>
              <w:jc w:val="both"/>
              <w:rPr>
                <w:rFonts w:ascii="Times New Roman" w:hAnsi="Times New Roman"/>
                <w:sz w:val="22"/>
                <w:szCs w:val="22"/>
              </w:rPr>
            </w:pPr>
            <w:r w:rsidRPr="00A01E6D">
              <w:rPr>
                <w:rFonts w:ascii="Times New Roman" w:hAnsi="Times New Roman"/>
                <w:sz w:val="24"/>
              </w:rPr>
              <w:t xml:space="preserve">- </w:t>
            </w:r>
            <w:r w:rsidR="00FA300C">
              <w:rPr>
                <w:rFonts w:ascii="Times New Roman" w:hAnsi="Times New Roman"/>
                <w:sz w:val="22"/>
                <w:szCs w:val="22"/>
              </w:rPr>
              <w:t>UBND tỉnh (b/c)</w:t>
            </w:r>
            <w:r>
              <w:rPr>
                <w:rFonts w:ascii="Times New Roman" w:hAnsi="Times New Roman"/>
                <w:sz w:val="22"/>
                <w:szCs w:val="22"/>
              </w:rPr>
              <w:t>;</w:t>
            </w:r>
          </w:p>
          <w:p w:rsidR="00A01E6D" w:rsidRPr="00A01E6D" w:rsidRDefault="00A01E6D">
            <w:pPr>
              <w:jc w:val="both"/>
              <w:rPr>
                <w:rFonts w:ascii="Times New Roman" w:hAnsi="Times New Roman"/>
                <w:sz w:val="22"/>
                <w:szCs w:val="22"/>
              </w:rPr>
            </w:pPr>
            <w:r w:rsidRPr="00A01E6D">
              <w:rPr>
                <w:rFonts w:ascii="Times New Roman" w:hAnsi="Times New Roman"/>
                <w:sz w:val="22"/>
                <w:szCs w:val="22"/>
              </w:rPr>
              <w:t xml:space="preserve">- </w:t>
            </w:r>
            <w:r w:rsidR="00894CB7">
              <w:rPr>
                <w:rFonts w:ascii="Times New Roman" w:hAnsi="Times New Roman"/>
                <w:sz w:val="22"/>
                <w:szCs w:val="22"/>
              </w:rPr>
              <w:t>Thành viên HĐXTH</w:t>
            </w:r>
            <w:r w:rsidRPr="00A01E6D">
              <w:rPr>
                <w:rFonts w:ascii="Times New Roman" w:hAnsi="Times New Roman"/>
                <w:sz w:val="22"/>
                <w:szCs w:val="22"/>
              </w:rPr>
              <w:t>;</w:t>
            </w:r>
          </w:p>
          <w:p w:rsidR="00A01E6D" w:rsidRDefault="00A01E6D">
            <w:pPr>
              <w:jc w:val="both"/>
              <w:rPr>
                <w:rFonts w:ascii="Times New Roman" w:hAnsi="Times New Roman"/>
                <w:sz w:val="22"/>
                <w:szCs w:val="22"/>
              </w:rPr>
            </w:pPr>
            <w:r w:rsidRPr="00A01E6D">
              <w:rPr>
                <w:rFonts w:ascii="Times New Roman" w:hAnsi="Times New Roman"/>
                <w:sz w:val="22"/>
                <w:szCs w:val="22"/>
              </w:rPr>
              <w:t>- Lãnh đạo Sở GDĐT;</w:t>
            </w:r>
          </w:p>
          <w:p w:rsidR="00A01E6D" w:rsidRDefault="00A01E6D">
            <w:pPr>
              <w:jc w:val="both"/>
              <w:rPr>
                <w:rFonts w:ascii="Times New Roman" w:hAnsi="Times New Roman"/>
                <w:sz w:val="22"/>
                <w:szCs w:val="22"/>
              </w:rPr>
            </w:pPr>
            <w:r>
              <w:rPr>
                <w:rFonts w:ascii="Times New Roman" w:hAnsi="Times New Roman"/>
                <w:sz w:val="22"/>
                <w:szCs w:val="22"/>
              </w:rPr>
              <w:t>- Sở Nội vụ;</w:t>
            </w:r>
          </w:p>
          <w:p w:rsidR="00894CB7" w:rsidRDefault="00894CB7">
            <w:pPr>
              <w:jc w:val="both"/>
              <w:rPr>
                <w:rFonts w:ascii="Times New Roman" w:hAnsi="Times New Roman"/>
                <w:sz w:val="22"/>
                <w:szCs w:val="22"/>
              </w:rPr>
            </w:pPr>
            <w:r>
              <w:rPr>
                <w:rFonts w:ascii="Times New Roman" w:hAnsi="Times New Roman"/>
                <w:sz w:val="22"/>
                <w:szCs w:val="22"/>
              </w:rPr>
              <w:t>- Công an tỉnh;</w:t>
            </w:r>
          </w:p>
          <w:p w:rsidR="00A01E6D" w:rsidRDefault="00A01E6D">
            <w:pPr>
              <w:jc w:val="both"/>
              <w:rPr>
                <w:rFonts w:ascii="Times New Roman" w:hAnsi="Times New Roman"/>
                <w:sz w:val="22"/>
                <w:szCs w:val="22"/>
              </w:rPr>
            </w:pPr>
            <w:r>
              <w:rPr>
                <w:rFonts w:ascii="Times New Roman" w:hAnsi="Times New Roman"/>
                <w:sz w:val="22"/>
                <w:szCs w:val="22"/>
              </w:rPr>
              <w:t xml:space="preserve">- </w:t>
            </w:r>
            <w:r w:rsidR="00894CB7">
              <w:rPr>
                <w:rFonts w:ascii="Times New Roman" w:hAnsi="Times New Roman"/>
                <w:sz w:val="22"/>
                <w:szCs w:val="22"/>
              </w:rPr>
              <w:t>Trưởng Đoàn g</w:t>
            </w:r>
            <w:r>
              <w:rPr>
                <w:rFonts w:ascii="Times New Roman" w:hAnsi="Times New Roman"/>
                <w:sz w:val="22"/>
                <w:szCs w:val="22"/>
              </w:rPr>
              <w:t>iám sát XTH;</w:t>
            </w:r>
          </w:p>
          <w:p w:rsidR="00167489" w:rsidRPr="00A01E6D" w:rsidRDefault="00167489">
            <w:pPr>
              <w:jc w:val="both"/>
              <w:rPr>
                <w:rFonts w:ascii="Times New Roman" w:hAnsi="Times New Roman"/>
                <w:sz w:val="22"/>
                <w:szCs w:val="22"/>
              </w:rPr>
            </w:pPr>
            <w:r>
              <w:rPr>
                <w:rFonts w:ascii="Times New Roman" w:hAnsi="Times New Roman"/>
                <w:sz w:val="22"/>
                <w:szCs w:val="22"/>
              </w:rPr>
              <w:t>- Website Sở GDĐT;</w:t>
            </w:r>
          </w:p>
          <w:p w:rsidR="00A01E6D" w:rsidRPr="00A01E6D" w:rsidRDefault="00A01E6D">
            <w:pPr>
              <w:jc w:val="both"/>
              <w:rPr>
                <w:rFonts w:ascii="Times New Roman" w:hAnsi="Times New Roman"/>
                <w:sz w:val="24"/>
                <w:szCs w:val="24"/>
              </w:rPr>
            </w:pPr>
            <w:r w:rsidRPr="00A01E6D">
              <w:rPr>
                <w:rFonts w:ascii="Times New Roman" w:hAnsi="Times New Roman"/>
                <w:sz w:val="22"/>
                <w:szCs w:val="22"/>
              </w:rPr>
              <w:t>- Lưu: VT, TCCB Sở GDĐT</w:t>
            </w:r>
            <w:r w:rsidRPr="00A01E6D">
              <w:rPr>
                <w:rFonts w:ascii="Times New Roman" w:hAnsi="Times New Roman"/>
                <w:sz w:val="24"/>
              </w:rPr>
              <w:t>.</w:t>
            </w:r>
          </w:p>
          <w:p w:rsidR="00A01E6D" w:rsidRPr="00A01E6D" w:rsidRDefault="00A01E6D">
            <w:pPr>
              <w:spacing w:before="120" w:after="120"/>
              <w:jc w:val="both"/>
              <w:rPr>
                <w:rFonts w:ascii="Times New Roman" w:hAnsi="Times New Roman"/>
                <w:i/>
                <w:szCs w:val="28"/>
              </w:rPr>
            </w:pPr>
          </w:p>
        </w:tc>
        <w:tc>
          <w:tcPr>
            <w:tcW w:w="5572" w:type="dxa"/>
          </w:tcPr>
          <w:p w:rsidR="00A01E6D" w:rsidRPr="00A01E6D" w:rsidRDefault="00A01E6D">
            <w:pPr>
              <w:jc w:val="center"/>
              <w:rPr>
                <w:rFonts w:ascii="Times New Roman" w:hAnsi="Times New Roman"/>
                <w:b/>
                <w:sz w:val="26"/>
                <w:szCs w:val="26"/>
              </w:rPr>
            </w:pPr>
            <w:r>
              <w:rPr>
                <w:rFonts w:ascii="Times New Roman" w:hAnsi="Times New Roman"/>
                <w:b/>
                <w:sz w:val="26"/>
                <w:szCs w:val="26"/>
              </w:rPr>
              <w:t>KT. CHỦ TỊCH HỘI ĐỒNG XTH</w:t>
            </w:r>
          </w:p>
          <w:p w:rsidR="00A01E6D" w:rsidRPr="00A01E6D" w:rsidRDefault="00A01E6D">
            <w:pPr>
              <w:jc w:val="center"/>
              <w:rPr>
                <w:rFonts w:ascii="Times New Roman" w:hAnsi="Times New Roman"/>
                <w:b/>
                <w:sz w:val="26"/>
                <w:szCs w:val="26"/>
              </w:rPr>
            </w:pPr>
            <w:r w:rsidRPr="00A01E6D">
              <w:rPr>
                <w:rFonts w:ascii="Times New Roman" w:hAnsi="Times New Roman"/>
                <w:b/>
                <w:sz w:val="26"/>
                <w:szCs w:val="26"/>
              </w:rPr>
              <w:t>PHÓ CHỦ TỊCH HỘI ĐỒNG</w:t>
            </w:r>
          </w:p>
          <w:p w:rsidR="00A01E6D" w:rsidRPr="00A01E6D" w:rsidRDefault="00A01E6D">
            <w:pPr>
              <w:ind w:left="-159" w:right="-108"/>
              <w:jc w:val="center"/>
              <w:rPr>
                <w:rFonts w:ascii="Times New Roman" w:hAnsi="Times New Roman"/>
                <w:b/>
                <w:szCs w:val="28"/>
              </w:rPr>
            </w:pPr>
          </w:p>
          <w:p w:rsidR="00A01E6D" w:rsidRPr="00A01E6D" w:rsidRDefault="00A01E6D">
            <w:pPr>
              <w:ind w:left="-159" w:right="-108"/>
              <w:jc w:val="center"/>
              <w:rPr>
                <w:rFonts w:ascii="Times New Roman" w:hAnsi="Times New Roman"/>
                <w:b/>
                <w:szCs w:val="28"/>
              </w:rPr>
            </w:pPr>
          </w:p>
          <w:p w:rsidR="00A01E6D" w:rsidRPr="00A01E6D" w:rsidRDefault="00A01E6D">
            <w:pPr>
              <w:ind w:left="-159" w:right="-108"/>
              <w:jc w:val="center"/>
              <w:rPr>
                <w:rFonts w:ascii="Times New Roman" w:hAnsi="Times New Roman"/>
                <w:i/>
                <w:szCs w:val="28"/>
              </w:rPr>
            </w:pPr>
          </w:p>
          <w:p w:rsidR="00A01E6D" w:rsidRPr="00A01E6D" w:rsidRDefault="00A01E6D">
            <w:pPr>
              <w:ind w:left="-159" w:right="-108"/>
              <w:jc w:val="center"/>
              <w:rPr>
                <w:rFonts w:ascii="Times New Roman" w:hAnsi="Times New Roman"/>
                <w:b/>
                <w:szCs w:val="28"/>
              </w:rPr>
            </w:pPr>
          </w:p>
          <w:p w:rsidR="00A01E6D" w:rsidRPr="00A01E6D" w:rsidRDefault="00A01E6D">
            <w:pPr>
              <w:ind w:left="-159" w:right="-108"/>
              <w:jc w:val="center"/>
              <w:rPr>
                <w:rFonts w:ascii="Times New Roman" w:hAnsi="Times New Roman"/>
                <w:b/>
                <w:szCs w:val="28"/>
              </w:rPr>
            </w:pPr>
          </w:p>
          <w:p w:rsidR="00A01E6D" w:rsidRPr="00A01E6D" w:rsidRDefault="00A01E6D">
            <w:pPr>
              <w:jc w:val="center"/>
              <w:rPr>
                <w:rFonts w:ascii="Times New Roman" w:hAnsi="Times New Roman"/>
                <w:b/>
                <w:sz w:val="26"/>
                <w:szCs w:val="26"/>
              </w:rPr>
            </w:pPr>
            <w:r w:rsidRPr="00A01E6D">
              <w:rPr>
                <w:rFonts w:ascii="Times New Roman" w:hAnsi="Times New Roman"/>
                <w:b/>
                <w:sz w:val="26"/>
                <w:szCs w:val="26"/>
              </w:rPr>
              <w:t>PHÓ GIÁM ĐỐC SỞ GDĐT</w:t>
            </w:r>
          </w:p>
          <w:p w:rsidR="00A01E6D" w:rsidRPr="00A01E6D" w:rsidRDefault="00A01E6D">
            <w:pPr>
              <w:ind w:left="-159" w:right="-108"/>
              <w:jc w:val="center"/>
              <w:rPr>
                <w:rFonts w:ascii="Times New Roman" w:hAnsi="Times New Roman"/>
                <w:b/>
                <w:szCs w:val="28"/>
              </w:rPr>
            </w:pPr>
            <w:r w:rsidRPr="00A01E6D">
              <w:rPr>
                <w:rFonts w:ascii="Times New Roman" w:hAnsi="Times New Roman"/>
                <w:b/>
                <w:szCs w:val="28"/>
              </w:rPr>
              <w:t>Hoàng Quốc Tuấn</w:t>
            </w:r>
          </w:p>
        </w:tc>
      </w:tr>
    </w:tbl>
    <w:p w:rsidR="003C4D89" w:rsidRDefault="003C4D89" w:rsidP="0043087F">
      <w:pPr>
        <w:pStyle w:val="BodyTextIndent"/>
        <w:spacing w:before="60" w:after="60" w:line="240" w:lineRule="auto"/>
        <w:ind w:firstLine="562"/>
        <w:rPr>
          <w:rFonts w:ascii="Times New Roman" w:hAnsi="Times New Roman"/>
          <w:lang w:val="en-US"/>
        </w:rPr>
      </w:pPr>
    </w:p>
    <w:p w:rsidR="003C4D89" w:rsidRDefault="003C4D89" w:rsidP="0043087F">
      <w:pPr>
        <w:pStyle w:val="BodyTextIndent"/>
        <w:spacing w:before="60" w:after="60" w:line="240" w:lineRule="auto"/>
        <w:ind w:firstLine="562"/>
        <w:rPr>
          <w:rFonts w:ascii="Times New Roman" w:hAnsi="Times New Roman"/>
          <w:lang w:val="en-US"/>
        </w:rPr>
      </w:pPr>
    </w:p>
    <w:p w:rsidR="009D247E" w:rsidRDefault="009D247E" w:rsidP="0043087F">
      <w:pPr>
        <w:pStyle w:val="BodyTextIndent"/>
        <w:spacing w:before="60" w:after="60" w:line="240" w:lineRule="auto"/>
        <w:ind w:firstLine="562"/>
        <w:rPr>
          <w:rFonts w:ascii="Times New Roman" w:hAnsi="Times New Roman"/>
          <w:lang w:val="en-US"/>
        </w:rPr>
      </w:pPr>
    </w:p>
    <w:p w:rsidR="009D247E" w:rsidRDefault="009D247E" w:rsidP="0043087F">
      <w:pPr>
        <w:pStyle w:val="BodyTextIndent"/>
        <w:spacing w:before="60" w:after="60" w:line="240" w:lineRule="auto"/>
        <w:ind w:firstLine="562"/>
        <w:rPr>
          <w:rFonts w:ascii="Times New Roman" w:hAnsi="Times New Roman"/>
          <w:lang w:val="en-US"/>
        </w:rPr>
      </w:pPr>
    </w:p>
    <w:p w:rsidR="009D247E" w:rsidRDefault="009D247E" w:rsidP="0043087F">
      <w:pPr>
        <w:pStyle w:val="BodyTextIndent"/>
        <w:spacing w:before="60" w:after="60" w:line="240" w:lineRule="auto"/>
        <w:ind w:firstLine="562"/>
        <w:rPr>
          <w:rFonts w:ascii="Times New Roman" w:hAnsi="Times New Roman"/>
          <w:lang w:val="en-US"/>
        </w:rPr>
      </w:pPr>
    </w:p>
    <w:p w:rsidR="009D247E" w:rsidRDefault="009D247E" w:rsidP="0043087F">
      <w:pPr>
        <w:pStyle w:val="BodyTextIndent"/>
        <w:spacing w:before="60" w:after="60" w:line="240" w:lineRule="auto"/>
        <w:ind w:firstLine="562"/>
        <w:rPr>
          <w:rFonts w:ascii="Times New Roman" w:hAnsi="Times New Roman"/>
          <w:lang w:val="en-US"/>
        </w:rPr>
      </w:pPr>
    </w:p>
    <w:p w:rsidR="00F4147D" w:rsidRPr="003C4D89" w:rsidRDefault="001A5C6E" w:rsidP="003C4D89">
      <w:pPr>
        <w:pStyle w:val="BodyTextIndent"/>
        <w:spacing w:before="60" w:after="60" w:line="240" w:lineRule="auto"/>
        <w:ind w:firstLine="0"/>
        <w:jc w:val="left"/>
        <w:rPr>
          <w:rFonts w:ascii="Times New Roman" w:hAnsi="Times New Roman"/>
          <w:lang w:val="en-US"/>
        </w:rPr>
      </w:pPr>
      <w:r>
        <w:rPr>
          <w:rFonts w:ascii="Times New Roman" w:hAnsi="Times New Roman"/>
          <w:b/>
          <w:lang w:val="en-US"/>
        </w:rPr>
        <w:t xml:space="preserve"> </w:t>
      </w:r>
    </w:p>
    <w:sectPr w:rsidR="00F4147D" w:rsidRPr="003C4D89" w:rsidSect="00106EA8">
      <w:footerReference w:type="even" r:id="rId8"/>
      <w:footerReference w:type="default" r:id="rId9"/>
      <w:pgSz w:w="11907" w:h="16840" w:code="9"/>
      <w:pgMar w:top="1134" w:right="1134" w:bottom="1134" w:left="1701" w:header="720" w:footer="720" w:gutter="0"/>
      <w:cols w:space="720"/>
      <w:titlePg/>
      <w:docGrid w:linePitch="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708E" w:rsidRDefault="007D708E">
      <w:r>
        <w:separator/>
      </w:r>
    </w:p>
  </w:endnote>
  <w:endnote w:type="continuationSeparator" w:id="0">
    <w:p w:rsidR="007D708E" w:rsidRDefault="007D7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845" w:rsidRDefault="006E0845" w:rsidP="007F215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E0845" w:rsidRDefault="006E084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845" w:rsidRDefault="006E0845">
    <w:pPr>
      <w:pStyle w:val="Footer"/>
      <w:jc w:val="right"/>
    </w:pPr>
    <w:r>
      <w:fldChar w:fldCharType="begin"/>
    </w:r>
    <w:r>
      <w:instrText xml:space="preserve"> PAGE   \* MERGEFORMAT </w:instrText>
    </w:r>
    <w:r>
      <w:fldChar w:fldCharType="separate"/>
    </w:r>
    <w:r w:rsidR="00167489">
      <w:rPr>
        <w:noProof/>
      </w:rPr>
      <w:t>3</w:t>
    </w:r>
    <w:r>
      <w:rPr>
        <w:noProof/>
      </w:rPr>
      <w:fldChar w:fldCharType="end"/>
    </w:r>
  </w:p>
  <w:p w:rsidR="006E0845" w:rsidRDefault="006E084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708E" w:rsidRDefault="007D708E">
      <w:r>
        <w:separator/>
      </w:r>
    </w:p>
  </w:footnote>
  <w:footnote w:type="continuationSeparator" w:id="0">
    <w:p w:rsidR="007D708E" w:rsidRDefault="007D70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EE58E7"/>
    <w:multiLevelType w:val="hybridMultilevel"/>
    <w:tmpl w:val="A4D4FA70"/>
    <w:lvl w:ilvl="0" w:tplc="91DADF06">
      <w:start w:val="1"/>
      <w:numFmt w:val="decimal"/>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9053C1A"/>
    <w:multiLevelType w:val="singleLevel"/>
    <w:tmpl w:val="C71E5C86"/>
    <w:lvl w:ilvl="0">
      <w:start w:val="2"/>
      <w:numFmt w:val="bullet"/>
      <w:lvlText w:val="-"/>
      <w:lvlJc w:val="left"/>
      <w:pPr>
        <w:tabs>
          <w:tab w:val="num" w:pos="1155"/>
        </w:tabs>
        <w:ind w:left="1155" w:hanging="360"/>
      </w:pPr>
      <w:rPr>
        <w:rFonts w:ascii="Times New Roman" w:hAnsi="Times New Roman" w:hint="default"/>
      </w:rPr>
    </w:lvl>
  </w:abstractNum>
  <w:abstractNum w:abstractNumId="2" w15:restartNumberingAfterBreak="0">
    <w:nsid w:val="0D0C3409"/>
    <w:multiLevelType w:val="singleLevel"/>
    <w:tmpl w:val="D6868DE4"/>
    <w:lvl w:ilvl="0">
      <w:start w:val="2"/>
      <w:numFmt w:val="lowerLetter"/>
      <w:lvlText w:val="%1)"/>
      <w:lvlJc w:val="left"/>
      <w:pPr>
        <w:tabs>
          <w:tab w:val="num" w:pos="1013"/>
        </w:tabs>
        <w:ind w:left="1013" w:hanging="360"/>
      </w:pPr>
      <w:rPr>
        <w:rFonts w:hint="default"/>
      </w:rPr>
    </w:lvl>
  </w:abstractNum>
  <w:abstractNum w:abstractNumId="3" w15:restartNumberingAfterBreak="0">
    <w:nsid w:val="0F0A3845"/>
    <w:multiLevelType w:val="hybridMultilevel"/>
    <w:tmpl w:val="3CCA8FEA"/>
    <w:lvl w:ilvl="0" w:tplc="BC54584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F6678D2"/>
    <w:multiLevelType w:val="hybridMultilevel"/>
    <w:tmpl w:val="CF906F8E"/>
    <w:lvl w:ilvl="0" w:tplc="D382AE80">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4815F6B"/>
    <w:multiLevelType w:val="multilevel"/>
    <w:tmpl w:val="9B2A4A3A"/>
    <w:lvl w:ilvl="0">
      <w:start w:val="1"/>
      <w:numFmt w:val="decimal"/>
      <w:lvlText w:val="%1."/>
      <w:lvlJc w:val="left"/>
      <w:pPr>
        <w:ind w:left="450" w:hanging="450"/>
      </w:pPr>
      <w:rPr>
        <w:rFonts w:hint="default"/>
      </w:rPr>
    </w:lvl>
    <w:lvl w:ilvl="1">
      <w:start w:val="4"/>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15:restartNumberingAfterBreak="0">
    <w:nsid w:val="19C83F30"/>
    <w:multiLevelType w:val="multilevel"/>
    <w:tmpl w:val="8FEAA02C"/>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1AAC6553"/>
    <w:multiLevelType w:val="hybridMultilevel"/>
    <w:tmpl w:val="DAA6BFD8"/>
    <w:lvl w:ilvl="0" w:tplc="ADE4975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CD3020C"/>
    <w:multiLevelType w:val="hybridMultilevel"/>
    <w:tmpl w:val="23B06D9E"/>
    <w:lvl w:ilvl="0" w:tplc="C7F83292">
      <w:start w:val="1"/>
      <w:numFmt w:val="lowerLetter"/>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1E52617B"/>
    <w:multiLevelType w:val="hybridMultilevel"/>
    <w:tmpl w:val="21C62614"/>
    <w:lvl w:ilvl="0" w:tplc="504E1698">
      <w:start w:val="1"/>
      <w:numFmt w:val="decimal"/>
      <w:lvlText w:val="%1."/>
      <w:lvlJc w:val="left"/>
      <w:pPr>
        <w:ind w:left="1452" w:hanging="88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20A21FD6"/>
    <w:multiLevelType w:val="hybridMultilevel"/>
    <w:tmpl w:val="CEDEAB4A"/>
    <w:lvl w:ilvl="0" w:tplc="876CE35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1C838E3"/>
    <w:multiLevelType w:val="hybridMultilevel"/>
    <w:tmpl w:val="E4E48CDE"/>
    <w:lvl w:ilvl="0" w:tplc="78DC22D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4494ED3"/>
    <w:multiLevelType w:val="hybridMultilevel"/>
    <w:tmpl w:val="EE96A90A"/>
    <w:lvl w:ilvl="0" w:tplc="ACA0250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2C002C71"/>
    <w:multiLevelType w:val="multilevel"/>
    <w:tmpl w:val="6B389A0C"/>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4" w15:restartNumberingAfterBreak="0">
    <w:nsid w:val="2C1150B5"/>
    <w:multiLevelType w:val="multilevel"/>
    <w:tmpl w:val="4E4E7BFC"/>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5" w15:restartNumberingAfterBreak="0">
    <w:nsid w:val="2F797DDE"/>
    <w:multiLevelType w:val="hybridMultilevel"/>
    <w:tmpl w:val="03F8AE7C"/>
    <w:lvl w:ilvl="0" w:tplc="FE1C168A">
      <w:start w:val="1"/>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6" w15:restartNumberingAfterBreak="0">
    <w:nsid w:val="3145598B"/>
    <w:multiLevelType w:val="hybridMultilevel"/>
    <w:tmpl w:val="88C80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AC1C83"/>
    <w:multiLevelType w:val="singleLevel"/>
    <w:tmpl w:val="1CD68FA8"/>
    <w:lvl w:ilvl="0">
      <w:start w:val="1"/>
      <w:numFmt w:val="decimal"/>
      <w:lvlText w:val="%1."/>
      <w:lvlJc w:val="left"/>
      <w:pPr>
        <w:tabs>
          <w:tab w:val="num" w:pos="927"/>
        </w:tabs>
        <w:ind w:left="927" w:hanging="360"/>
      </w:pPr>
      <w:rPr>
        <w:rFonts w:hint="default"/>
      </w:rPr>
    </w:lvl>
  </w:abstractNum>
  <w:abstractNum w:abstractNumId="18" w15:restartNumberingAfterBreak="0">
    <w:nsid w:val="36094454"/>
    <w:multiLevelType w:val="hybridMultilevel"/>
    <w:tmpl w:val="E4F063D6"/>
    <w:lvl w:ilvl="0" w:tplc="8A94EBE0">
      <w:start w:val="1"/>
      <w:numFmt w:val="lowerLetter"/>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9A23857"/>
    <w:multiLevelType w:val="hybridMultilevel"/>
    <w:tmpl w:val="FB245F58"/>
    <w:lvl w:ilvl="0" w:tplc="9A1A49F0">
      <w:start w:val="5"/>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E6269C1"/>
    <w:multiLevelType w:val="hybridMultilevel"/>
    <w:tmpl w:val="E920F130"/>
    <w:lvl w:ilvl="0" w:tplc="9A1A49F0">
      <w:start w:val="4"/>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EE807B8"/>
    <w:multiLevelType w:val="hybridMultilevel"/>
    <w:tmpl w:val="59B883A4"/>
    <w:lvl w:ilvl="0" w:tplc="AAE6ECC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15:restartNumberingAfterBreak="0">
    <w:nsid w:val="424D3502"/>
    <w:multiLevelType w:val="hybridMultilevel"/>
    <w:tmpl w:val="2F4E4E66"/>
    <w:lvl w:ilvl="0" w:tplc="5838EE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15:restartNumberingAfterBreak="0">
    <w:nsid w:val="42DF25C0"/>
    <w:multiLevelType w:val="multilevel"/>
    <w:tmpl w:val="EEEC7E1A"/>
    <w:lvl w:ilvl="0">
      <w:start w:val="1"/>
      <w:numFmt w:val="decimal"/>
      <w:lvlText w:val="%1."/>
      <w:lvlJc w:val="left"/>
      <w:pPr>
        <w:ind w:left="450" w:hanging="450"/>
      </w:pPr>
      <w:rPr>
        <w:rFonts w:hint="default"/>
      </w:rPr>
    </w:lvl>
    <w:lvl w:ilvl="1">
      <w:start w:val="3"/>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4" w15:restartNumberingAfterBreak="0">
    <w:nsid w:val="488E28F3"/>
    <w:multiLevelType w:val="hybridMultilevel"/>
    <w:tmpl w:val="FA367DFC"/>
    <w:lvl w:ilvl="0" w:tplc="069A8CAA">
      <w:start w:val="3"/>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EAB4F12"/>
    <w:multiLevelType w:val="singleLevel"/>
    <w:tmpl w:val="43B4C932"/>
    <w:lvl w:ilvl="0">
      <w:start w:val="2"/>
      <w:numFmt w:val="decimal"/>
      <w:lvlText w:val=""/>
      <w:lvlJc w:val="left"/>
      <w:pPr>
        <w:tabs>
          <w:tab w:val="num" w:pos="360"/>
        </w:tabs>
        <w:ind w:left="360" w:hanging="360"/>
      </w:pPr>
      <w:rPr>
        <w:rFonts w:ascii="Times New Roman" w:hAnsi="Times New Roman" w:hint="default"/>
      </w:rPr>
    </w:lvl>
  </w:abstractNum>
  <w:abstractNum w:abstractNumId="26" w15:restartNumberingAfterBreak="0">
    <w:nsid w:val="506D352C"/>
    <w:multiLevelType w:val="hybridMultilevel"/>
    <w:tmpl w:val="B598226E"/>
    <w:lvl w:ilvl="0" w:tplc="F58469E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69B3F70"/>
    <w:multiLevelType w:val="hybridMultilevel"/>
    <w:tmpl w:val="D5081844"/>
    <w:lvl w:ilvl="0" w:tplc="B09A9E2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58FD2452"/>
    <w:multiLevelType w:val="hybridMultilevel"/>
    <w:tmpl w:val="82A6AAE2"/>
    <w:lvl w:ilvl="0" w:tplc="1ECE1602">
      <w:start w:val="1"/>
      <w:numFmt w:val="lowerLetter"/>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5BEC4727"/>
    <w:multiLevelType w:val="multilevel"/>
    <w:tmpl w:val="6044AA44"/>
    <w:lvl w:ilvl="0">
      <w:start w:val="1"/>
      <w:numFmt w:val="decimal"/>
      <w:lvlText w:val="%1."/>
      <w:lvlJc w:val="left"/>
      <w:pPr>
        <w:ind w:left="450" w:hanging="450"/>
      </w:pPr>
      <w:rPr>
        <w:rFonts w:hint="default"/>
        <w:b w:val="0"/>
      </w:rPr>
    </w:lvl>
    <w:lvl w:ilvl="1">
      <w:start w:val="1"/>
      <w:numFmt w:val="decimal"/>
      <w:lvlText w:val="%1.%2."/>
      <w:lvlJc w:val="left"/>
      <w:pPr>
        <w:ind w:left="1287" w:hanging="720"/>
      </w:pPr>
      <w:rPr>
        <w:rFonts w:hint="default"/>
        <w:b w:val="0"/>
      </w:rPr>
    </w:lvl>
    <w:lvl w:ilvl="2">
      <w:start w:val="1"/>
      <w:numFmt w:val="decimal"/>
      <w:lvlText w:val="%1.%2.%3."/>
      <w:lvlJc w:val="left"/>
      <w:pPr>
        <w:ind w:left="1854" w:hanging="720"/>
      </w:pPr>
      <w:rPr>
        <w:rFonts w:hint="default"/>
        <w:b w:val="0"/>
      </w:rPr>
    </w:lvl>
    <w:lvl w:ilvl="3">
      <w:start w:val="1"/>
      <w:numFmt w:val="decimal"/>
      <w:lvlText w:val="%1.%2.%3.%4."/>
      <w:lvlJc w:val="left"/>
      <w:pPr>
        <w:ind w:left="2781" w:hanging="108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4275" w:hanging="1440"/>
      </w:pPr>
      <w:rPr>
        <w:rFonts w:hint="default"/>
        <w:b w:val="0"/>
      </w:rPr>
    </w:lvl>
    <w:lvl w:ilvl="6">
      <w:start w:val="1"/>
      <w:numFmt w:val="decimal"/>
      <w:lvlText w:val="%1.%2.%3.%4.%5.%6.%7."/>
      <w:lvlJc w:val="left"/>
      <w:pPr>
        <w:ind w:left="5202" w:hanging="1800"/>
      </w:pPr>
      <w:rPr>
        <w:rFonts w:hint="default"/>
        <w:b w:val="0"/>
      </w:rPr>
    </w:lvl>
    <w:lvl w:ilvl="7">
      <w:start w:val="1"/>
      <w:numFmt w:val="decimal"/>
      <w:lvlText w:val="%1.%2.%3.%4.%5.%6.%7.%8."/>
      <w:lvlJc w:val="left"/>
      <w:pPr>
        <w:ind w:left="5769" w:hanging="1800"/>
      </w:pPr>
      <w:rPr>
        <w:rFonts w:hint="default"/>
        <w:b w:val="0"/>
      </w:rPr>
    </w:lvl>
    <w:lvl w:ilvl="8">
      <w:start w:val="1"/>
      <w:numFmt w:val="decimal"/>
      <w:lvlText w:val="%1.%2.%3.%4.%5.%6.%7.%8.%9."/>
      <w:lvlJc w:val="left"/>
      <w:pPr>
        <w:ind w:left="6696" w:hanging="2160"/>
      </w:pPr>
      <w:rPr>
        <w:rFonts w:hint="default"/>
        <w:b w:val="0"/>
      </w:rPr>
    </w:lvl>
  </w:abstractNum>
  <w:abstractNum w:abstractNumId="30" w15:restartNumberingAfterBreak="0">
    <w:nsid w:val="5D78075F"/>
    <w:multiLevelType w:val="hybridMultilevel"/>
    <w:tmpl w:val="D18C7E84"/>
    <w:lvl w:ilvl="0" w:tplc="40AA4AD2">
      <w:start w:val="1"/>
      <w:numFmt w:val="upperLetter"/>
      <w:lvlText w:val="%1."/>
      <w:lvlJc w:val="left"/>
      <w:pPr>
        <w:ind w:left="1482" w:hanging="91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5F22735D"/>
    <w:multiLevelType w:val="hybridMultilevel"/>
    <w:tmpl w:val="FE98BDF2"/>
    <w:lvl w:ilvl="0" w:tplc="77C0958E">
      <w:start w:val="1"/>
      <w:numFmt w:val="lowerLetter"/>
      <w:lvlText w:val="%1)"/>
      <w:lvlJc w:val="left"/>
      <w:pPr>
        <w:ind w:left="927" w:hanging="360"/>
      </w:pPr>
      <w:rPr>
        <w:rFonts w:ascii="Times New Roman" w:eastAsia="Times New Roman" w:hAnsi="Times New Roman" w:cs="Times New Roman"/>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5F324FEB"/>
    <w:multiLevelType w:val="hybridMultilevel"/>
    <w:tmpl w:val="2CB6AC7E"/>
    <w:lvl w:ilvl="0" w:tplc="3DE0333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1C7630F"/>
    <w:multiLevelType w:val="hybridMultilevel"/>
    <w:tmpl w:val="1A1A97DA"/>
    <w:lvl w:ilvl="0" w:tplc="1576CCD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64CD5223"/>
    <w:multiLevelType w:val="hybridMultilevel"/>
    <w:tmpl w:val="E6366330"/>
    <w:lvl w:ilvl="0" w:tplc="55D06262">
      <w:start w:val="1"/>
      <w:numFmt w:val="lowerLetter"/>
      <w:lvlText w:val="%1)"/>
      <w:lvlJc w:val="left"/>
      <w:pPr>
        <w:ind w:left="1422" w:hanging="85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6885000A"/>
    <w:multiLevelType w:val="hybridMultilevel"/>
    <w:tmpl w:val="43569712"/>
    <w:lvl w:ilvl="0" w:tplc="0A86011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9A65393"/>
    <w:multiLevelType w:val="multilevel"/>
    <w:tmpl w:val="1AF6B846"/>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7" w15:restartNumberingAfterBreak="0">
    <w:nsid w:val="6A643C24"/>
    <w:multiLevelType w:val="singleLevel"/>
    <w:tmpl w:val="EEA4BF32"/>
    <w:lvl w:ilvl="0">
      <w:start w:val="2"/>
      <w:numFmt w:val="lowerLetter"/>
      <w:lvlText w:val="%1)"/>
      <w:lvlJc w:val="left"/>
      <w:pPr>
        <w:tabs>
          <w:tab w:val="num" w:pos="1013"/>
        </w:tabs>
        <w:ind w:left="1013" w:hanging="360"/>
      </w:pPr>
      <w:rPr>
        <w:rFonts w:hint="default"/>
      </w:rPr>
    </w:lvl>
  </w:abstractNum>
  <w:abstractNum w:abstractNumId="38" w15:restartNumberingAfterBreak="0">
    <w:nsid w:val="6DF47C67"/>
    <w:multiLevelType w:val="hybridMultilevel"/>
    <w:tmpl w:val="4F84E094"/>
    <w:lvl w:ilvl="0" w:tplc="94F892D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9" w15:restartNumberingAfterBreak="0">
    <w:nsid w:val="6EC30953"/>
    <w:multiLevelType w:val="singleLevel"/>
    <w:tmpl w:val="CA743BCE"/>
    <w:lvl w:ilvl="0">
      <w:start w:val="2"/>
      <w:numFmt w:val="decimal"/>
      <w:lvlText w:val=""/>
      <w:lvlJc w:val="left"/>
      <w:pPr>
        <w:tabs>
          <w:tab w:val="num" w:pos="360"/>
        </w:tabs>
        <w:ind w:left="360" w:hanging="360"/>
      </w:pPr>
      <w:rPr>
        <w:rFonts w:ascii="Times New Roman" w:hAnsi="Times New Roman" w:hint="default"/>
      </w:rPr>
    </w:lvl>
  </w:abstractNum>
  <w:abstractNum w:abstractNumId="40" w15:restartNumberingAfterBreak="0">
    <w:nsid w:val="79AB6FD0"/>
    <w:multiLevelType w:val="hybridMultilevel"/>
    <w:tmpl w:val="0FC2C576"/>
    <w:lvl w:ilvl="0" w:tplc="9C3C455A">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39"/>
  </w:num>
  <w:num w:numId="3">
    <w:abstractNumId w:val="25"/>
  </w:num>
  <w:num w:numId="4">
    <w:abstractNumId w:val="2"/>
  </w:num>
  <w:num w:numId="5">
    <w:abstractNumId w:val="37"/>
  </w:num>
  <w:num w:numId="6">
    <w:abstractNumId w:val="17"/>
  </w:num>
  <w:num w:numId="7">
    <w:abstractNumId w:val="11"/>
  </w:num>
  <w:num w:numId="8">
    <w:abstractNumId w:val="12"/>
  </w:num>
  <w:num w:numId="9">
    <w:abstractNumId w:val="22"/>
  </w:num>
  <w:num w:numId="10">
    <w:abstractNumId w:val="30"/>
  </w:num>
  <w:num w:numId="11">
    <w:abstractNumId w:val="10"/>
  </w:num>
  <w:num w:numId="12">
    <w:abstractNumId w:val="35"/>
  </w:num>
  <w:num w:numId="13">
    <w:abstractNumId w:val="18"/>
  </w:num>
  <w:num w:numId="14">
    <w:abstractNumId w:val="36"/>
  </w:num>
  <w:num w:numId="15">
    <w:abstractNumId w:val="32"/>
  </w:num>
  <w:num w:numId="16">
    <w:abstractNumId w:val="14"/>
  </w:num>
  <w:num w:numId="17">
    <w:abstractNumId w:val="26"/>
  </w:num>
  <w:num w:numId="18">
    <w:abstractNumId w:val="7"/>
  </w:num>
  <w:num w:numId="19">
    <w:abstractNumId w:val="33"/>
  </w:num>
  <w:num w:numId="20">
    <w:abstractNumId w:val="21"/>
  </w:num>
  <w:num w:numId="21">
    <w:abstractNumId w:val="28"/>
  </w:num>
  <w:num w:numId="22">
    <w:abstractNumId w:val="8"/>
  </w:num>
  <w:num w:numId="23">
    <w:abstractNumId w:val="24"/>
  </w:num>
  <w:num w:numId="24">
    <w:abstractNumId w:val="20"/>
  </w:num>
  <w:num w:numId="25">
    <w:abstractNumId w:val="19"/>
  </w:num>
  <w:num w:numId="26">
    <w:abstractNumId w:val="13"/>
  </w:num>
  <w:num w:numId="27">
    <w:abstractNumId w:val="23"/>
  </w:num>
  <w:num w:numId="28">
    <w:abstractNumId w:val="5"/>
  </w:num>
  <w:num w:numId="29">
    <w:abstractNumId w:val="31"/>
  </w:num>
  <w:num w:numId="30">
    <w:abstractNumId w:val="40"/>
  </w:num>
  <w:num w:numId="31">
    <w:abstractNumId w:val="0"/>
  </w:num>
  <w:num w:numId="32">
    <w:abstractNumId w:val="9"/>
  </w:num>
  <w:num w:numId="33">
    <w:abstractNumId w:val="27"/>
  </w:num>
  <w:num w:numId="34">
    <w:abstractNumId w:val="4"/>
  </w:num>
  <w:num w:numId="35">
    <w:abstractNumId w:val="34"/>
  </w:num>
  <w:num w:numId="36">
    <w:abstractNumId w:val="6"/>
  </w:num>
  <w:num w:numId="37">
    <w:abstractNumId w:val="29"/>
  </w:num>
  <w:num w:numId="38">
    <w:abstractNumId w:val="16"/>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
  </w:num>
  <w:num w:numId="41">
    <w:abstractNumId w:val="38"/>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67"/>
  <w:drawingGridVerticalSpacing w:val="9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2490"/>
    <w:rsid w:val="0000087E"/>
    <w:rsid w:val="0000268D"/>
    <w:rsid w:val="00004C62"/>
    <w:rsid w:val="00007F6A"/>
    <w:rsid w:val="000100C4"/>
    <w:rsid w:val="0001043E"/>
    <w:rsid w:val="0001068E"/>
    <w:rsid w:val="00010729"/>
    <w:rsid w:val="000140A9"/>
    <w:rsid w:val="00017579"/>
    <w:rsid w:val="00020A84"/>
    <w:rsid w:val="00021795"/>
    <w:rsid w:val="000240B1"/>
    <w:rsid w:val="0002624E"/>
    <w:rsid w:val="000269DB"/>
    <w:rsid w:val="000273E9"/>
    <w:rsid w:val="000275E0"/>
    <w:rsid w:val="00032BCC"/>
    <w:rsid w:val="00033894"/>
    <w:rsid w:val="00034FDD"/>
    <w:rsid w:val="00042195"/>
    <w:rsid w:val="00044856"/>
    <w:rsid w:val="00044DCA"/>
    <w:rsid w:val="000451B6"/>
    <w:rsid w:val="00045648"/>
    <w:rsid w:val="00047B34"/>
    <w:rsid w:val="00050A8C"/>
    <w:rsid w:val="000542D4"/>
    <w:rsid w:val="00054E30"/>
    <w:rsid w:val="00057474"/>
    <w:rsid w:val="00057E57"/>
    <w:rsid w:val="000608D0"/>
    <w:rsid w:val="00062225"/>
    <w:rsid w:val="000645A4"/>
    <w:rsid w:val="00065286"/>
    <w:rsid w:val="000658FB"/>
    <w:rsid w:val="00066C6E"/>
    <w:rsid w:val="00073480"/>
    <w:rsid w:val="00073507"/>
    <w:rsid w:val="00074DA1"/>
    <w:rsid w:val="00077CC0"/>
    <w:rsid w:val="0008017A"/>
    <w:rsid w:val="00085039"/>
    <w:rsid w:val="00086B3E"/>
    <w:rsid w:val="0009285B"/>
    <w:rsid w:val="00092F29"/>
    <w:rsid w:val="00093B00"/>
    <w:rsid w:val="0009465A"/>
    <w:rsid w:val="0009544A"/>
    <w:rsid w:val="00095ACC"/>
    <w:rsid w:val="00097A66"/>
    <w:rsid w:val="000A2190"/>
    <w:rsid w:val="000A271E"/>
    <w:rsid w:val="000A3EA8"/>
    <w:rsid w:val="000A6FA9"/>
    <w:rsid w:val="000B062F"/>
    <w:rsid w:val="000B1BE7"/>
    <w:rsid w:val="000B3F7E"/>
    <w:rsid w:val="000B4130"/>
    <w:rsid w:val="000B43AD"/>
    <w:rsid w:val="000C565A"/>
    <w:rsid w:val="000C6A2D"/>
    <w:rsid w:val="000D059A"/>
    <w:rsid w:val="000D23CC"/>
    <w:rsid w:val="000D4BA4"/>
    <w:rsid w:val="000D653A"/>
    <w:rsid w:val="000E3DB1"/>
    <w:rsid w:val="000E4E32"/>
    <w:rsid w:val="000E5834"/>
    <w:rsid w:val="000F0384"/>
    <w:rsid w:val="000F3118"/>
    <w:rsid w:val="000F4A21"/>
    <w:rsid w:val="001031ED"/>
    <w:rsid w:val="00106374"/>
    <w:rsid w:val="00106EA8"/>
    <w:rsid w:val="0010779B"/>
    <w:rsid w:val="00110CE9"/>
    <w:rsid w:val="0011625A"/>
    <w:rsid w:val="00117D52"/>
    <w:rsid w:val="00120689"/>
    <w:rsid w:val="00122C2E"/>
    <w:rsid w:val="00123250"/>
    <w:rsid w:val="0012376F"/>
    <w:rsid w:val="0012428D"/>
    <w:rsid w:val="001244EE"/>
    <w:rsid w:val="00130E44"/>
    <w:rsid w:val="00135770"/>
    <w:rsid w:val="00141B79"/>
    <w:rsid w:val="00145111"/>
    <w:rsid w:val="0014521D"/>
    <w:rsid w:val="001458E9"/>
    <w:rsid w:val="0014655D"/>
    <w:rsid w:val="001470CA"/>
    <w:rsid w:val="001511C4"/>
    <w:rsid w:val="0015267C"/>
    <w:rsid w:val="00156A90"/>
    <w:rsid w:val="00161329"/>
    <w:rsid w:val="001618AE"/>
    <w:rsid w:val="0016239C"/>
    <w:rsid w:val="001623E6"/>
    <w:rsid w:val="00162E9C"/>
    <w:rsid w:val="00164AB3"/>
    <w:rsid w:val="00165E11"/>
    <w:rsid w:val="00166C0C"/>
    <w:rsid w:val="00167489"/>
    <w:rsid w:val="00167AC4"/>
    <w:rsid w:val="00170CDC"/>
    <w:rsid w:val="001742FB"/>
    <w:rsid w:val="00184BB9"/>
    <w:rsid w:val="00187757"/>
    <w:rsid w:val="00190775"/>
    <w:rsid w:val="00190A50"/>
    <w:rsid w:val="00192092"/>
    <w:rsid w:val="001968D7"/>
    <w:rsid w:val="00197ACA"/>
    <w:rsid w:val="001A3301"/>
    <w:rsid w:val="001A4627"/>
    <w:rsid w:val="001A47D0"/>
    <w:rsid w:val="001A5C6E"/>
    <w:rsid w:val="001B5562"/>
    <w:rsid w:val="001B5CF4"/>
    <w:rsid w:val="001C229D"/>
    <w:rsid w:val="001C37CD"/>
    <w:rsid w:val="001C3C70"/>
    <w:rsid w:val="001C6F1B"/>
    <w:rsid w:val="001C7251"/>
    <w:rsid w:val="001C7D33"/>
    <w:rsid w:val="001D0BEB"/>
    <w:rsid w:val="001D2110"/>
    <w:rsid w:val="001D2385"/>
    <w:rsid w:val="001D413A"/>
    <w:rsid w:val="001D5BD0"/>
    <w:rsid w:val="001D6689"/>
    <w:rsid w:val="001D7625"/>
    <w:rsid w:val="001E2CE9"/>
    <w:rsid w:val="001E3670"/>
    <w:rsid w:val="001E795B"/>
    <w:rsid w:val="001E7993"/>
    <w:rsid w:val="001F0613"/>
    <w:rsid w:val="001F1FC1"/>
    <w:rsid w:val="001F20E3"/>
    <w:rsid w:val="001F30BC"/>
    <w:rsid w:val="001F35C5"/>
    <w:rsid w:val="001F3898"/>
    <w:rsid w:val="001F4498"/>
    <w:rsid w:val="001F4D68"/>
    <w:rsid w:val="001F5093"/>
    <w:rsid w:val="001F6454"/>
    <w:rsid w:val="00202666"/>
    <w:rsid w:val="00204516"/>
    <w:rsid w:val="00207338"/>
    <w:rsid w:val="00210375"/>
    <w:rsid w:val="00210F6C"/>
    <w:rsid w:val="00215005"/>
    <w:rsid w:val="0021554A"/>
    <w:rsid w:val="00216B1D"/>
    <w:rsid w:val="002176EF"/>
    <w:rsid w:val="002203B1"/>
    <w:rsid w:val="00221765"/>
    <w:rsid w:val="00221D43"/>
    <w:rsid w:val="00223CC4"/>
    <w:rsid w:val="00223CE4"/>
    <w:rsid w:val="00224AC4"/>
    <w:rsid w:val="00224FE8"/>
    <w:rsid w:val="00225D31"/>
    <w:rsid w:val="00227BE7"/>
    <w:rsid w:val="00231115"/>
    <w:rsid w:val="00233674"/>
    <w:rsid w:val="00250A99"/>
    <w:rsid w:val="002555A9"/>
    <w:rsid w:val="002602FC"/>
    <w:rsid w:val="00261060"/>
    <w:rsid w:val="0026588F"/>
    <w:rsid w:val="00265CB8"/>
    <w:rsid w:val="00265CE2"/>
    <w:rsid w:val="00265DE3"/>
    <w:rsid w:val="00267A1D"/>
    <w:rsid w:val="00267DBA"/>
    <w:rsid w:val="00272611"/>
    <w:rsid w:val="002730F7"/>
    <w:rsid w:val="00273431"/>
    <w:rsid w:val="00273691"/>
    <w:rsid w:val="00276609"/>
    <w:rsid w:val="00285B5E"/>
    <w:rsid w:val="00285CD2"/>
    <w:rsid w:val="00286947"/>
    <w:rsid w:val="00287F50"/>
    <w:rsid w:val="00291FD6"/>
    <w:rsid w:val="00294ACE"/>
    <w:rsid w:val="00297105"/>
    <w:rsid w:val="00297D4F"/>
    <w:rsid w:val="002A00A8"/>
    <w:rsid w:val="002A7CF2"/>
    <w:rsid w:val="002B10BE"/>
    <w:rsid w:val="002B4BA5"/>
    <w:rsid w:val="002C02B2"/>
    <w:rsid w:val="002C40BF"/>
    <w:rsid w:val="002C5F37"/>
    <w:rsid w:val="002C7B56"/>
    <w:rsid w:val="002D0983"/>
    <w:rsid w:val="002D344A"/>
    <w:rsid w:val="002D427D"/>
    <w:rsid w:val="002D5950"/>
    <w:rsid w:val="002D681D"/>
    <w:rsid w:val="002D6928"/>
    <w:rsid w:val="002E66B6"/>
    <w:rsid w:val="002F344D"/>
    <w:rsid w:val="00302981"/>
    <w:rsid w:val="00302E5E"/>
    <w:rsid w:val="00304E25"/>
    <w:rsid w:val="003121AB"/>
    <w:rsid w:val="00312FF7"/>
    <w:rsid w:val="00316961"/>
    <w:rsid w:val="00320346"/>
    <w:rsid w:val="0032067E"/>
    <w:rsid w:val="00320688"/>
    <w:rsid w:val="00321109"/>
    <w:rsid w:val="00322012"/>
    <w:rsid w:val="0032278B"/>
    <w:rsid w:val="00323C91"/>
    <w:rsid w:val="00324BA3"/>
    <w:rsid w:val="00325373"/>
    <w:rsid w:val="003272FE"/>
    <w:rsid w:val="003308AD"/>
    <w:rsid w:val="00332F2E"/>
    <w:rsid w:val="00333177"/>
    <w:rsid w:val="003339B4"/>
    <w:rsid w:val="003341F5"/>
    <w:rsid w:val="003349F1"/>
    <w:rsid w:val="00340349"/>
    <w:rsid w:val="00340751"/>
    <w:rsid w:val="00342E98"/>
    <w:rsid w:val="00346E7B"/>
    <w:rsid w:val="003535DB"/>
    <w:rsid w:val="003547E5"/>
    <w:rsid w:val="00354B15"/>
    <w:rsid w:val="00354C7D"/>
    <w:rsid w:val="0035651E"/>
    <w:rsid w:val="0035764B"/>
    <w:rsid w:val="003609CB"/>
    <w:rsid w:val="00360D97"/>
    <w:rsid w:val="0036290D"/>
    <w:rsid w:val="00363BBF"/>
    <w:rsid w:val="00372ED6"/>
    <w:rsid w:val="00373F7B"/>
    <w:rsid w:val="00374AA3"/>
    <w:rsid w:val="00381A33"/>
    <w:rsid w:val="0038377C"/>
    <w:rsid w:val="00385224"/>
    <w:rsid w:val="00386829"/>
    <w:rsid w:val="003905EB"/>
    <w:rsid w:val="00393ABC"/>
    <w:rsid w:val="003941F1"/>
    <w:rsid w:val="003962B7"/>
    <w:rsid w:val="003A1182"/>
    <w:rsid w:val="003A2614"/>
    <w:rsid w:val="003A561C"/>
    <w:rsid w:val="003B2324"/>
    <w:rsid w:val="003C14AA"/>
    <w:rsid w:val="003C292B"/>
    <w:rsid w:val="003C4D89"/>
    <w:rsid w:val="003C6410"/>
    <w:rsid w:val="003C71B4"/>
    <w:rsid w:val="003D0FCE"/>
    <w:rsid w:val="003D4E62"/>
    <w:rsid w:val="003D5080"/>
    <w:rsid w:val="003E1E75"/>
    <w:rsid w:val="003E27CD"/>
    <w:rsid w:val="003E40DF"/>
    <w:rsid w:val="003E5DF7"/>
    <w:rsid w:val="003E6A41"/>
    <w:rsid w:val="003E74F7"/>
    <w:rsid w:val="003F0333"/>
    <w:rsid w:val="003F1AA8"/>
    <w:rsid w:val="003F1AB4"/>
    <w:rsid w:val="003F273C"/>
    <w:rsid w:val="003F55A9"/>
    <w:rsid w:val="004010EA"/>
    <w:rsid w:val="00401251"/>
    <w:rsid w:val="004014C1"/>
    <w:rsid w:val="00402D40"/>
    <w:rsid w:val="00403852"/>
    <w:rsid w:val="00404A8B"/>
    <w:rsid w:val="00406757"/>
    <w:rsid w:val="00407B5B"/>
    <w:rsid w:val="004111D5"/>
    <w:rsid w:val="004115DC"/>
    <w:rsid w:val="004151D7"/>
    <w:rsid w:val="004209B3"/>
    <w:rsid w:val="004214F6"/>
    <w:rsid w:val="00424808"/>
    <w:rsid w:val="0043087F"/>
    <w:rsid w:val="00431E22"/>
    <w:rsid w:val="00432E05"/>
    <w:rsid w:val="00433749"/>
    <w:rsid w:val="00433F1A"/>
    <w:rsid w:val="004345F4"/>
    <w:rsid w:val="00435FF7"/>
    <w:rsid w:val="004401B7"/>
    <w:rsid w:val="00440893"/>
    <w:rsid w:val="00440D3B"/>
    <w:rsid w:val="00444188"/>
    <w:rsid w:val="00446593"/>
    <w:rsid w:val="00446BFF"/>
    <w:rsid w:val="00447304"/>
    <w:rsid w:val="004533F9"/>
    <w:rsid w:val="00453937"/>
    <w:rsid w:val="004547F1"/>
    <w:rsid w:val="00455B22"/>
    <w:rsid w:val="00457A58"/>
    <w:rsid w:val="004600DB"/>
    <w:rsid w:val="00460C04"/>
    <w:rsid w:val="00460C7E"/>
    <w:rsid w:val="00462042"/>
    <w:rsid w:val="00462386"/>
    <w:rsid w:val="00465BA9"/>
    <w:rsid w:val="0046662F"/>
    <w:rsid w:val="004670F3"/>
    <w:rsid w:val="00467373"/>
    <w:rsid w:val="0047065E"/>
    <w:rsid w:val="00471A93"/>
    <w:rsid w:val="00474A0C"/>
    <w:rsid w:val="00476C1C"/>
    <w:rsid w:val="00485B5D"/>
    <w:rsid w:val="0048623A"/>
    <w:rsid w:val="00486637"/>
    <w:rsid w:val="00490A0C"/>
    <w:rsid w:val="004927A6"/>
    <w:rsid w:val="00492D21"/>
    <w:rsid w:val="00492DC2"/>
    <w:rsid w:val="00493276"/>
    <w:rsid w:val="00493F1C"/>
    <w:rsid w:val="00494513"/>
    <w:rsid w:val="004945E1"/>
    <w:rsid w:val="004964C3"/>
    <w:rsid w:val="004A03B9"/>
    <w:rsid w:val="004A0A03"/>
    <w:rsid w:val="004A2490"/>
    <w:rsid w:val="004A2EA3"/>
    <w:rsid w:val="004A491E"/>
    <w:rsid w:val="004A4A04"/>
    <w:rsid w:val="004A5576"/>
    <w:rsid w:val="004A6217"/>
    <w:rsid w:val="004A6E61"/>
    <w:rsid w:val="004B03A7"/>
    <w:rsid w:val="004B18D5"/>
    <w:rsid w:val="004B2243"/>
    <w:rsid w:val="004B2739"/>
    <w:rsid w:val="004B426C"/>
    <w:rsid w:val="004B680E"/>
    <w:rsid w:val="004B6B5D"/>
    <w:rsid w:val="004B7A38"/>
    <w:rsid w:val="004C3C6C"/>
    <w:rsid w:val="004C42FE"/>
    <w:rsid w:val="004C448A"/>
    <w:rsid w:val="004C5238"/>
    <w:rsid w:val="004C7F11"/>
    <w:rsid w:val="004D0BE7"/>
    <w:rsid w:val="004D179C"/>
    <w:rsid w:val="004D19C6"/>
    <w:rsid w:val="004D2131"/>
    <w:rsid w:val="004D31A6"/>
    <w:rsid w:val="004D60A8"/>
    <w:rsid w:val="004D6AC9"/>
    <w:rsid w:val="004E3C2B"/>
    <w:rsid w:val="004E4950"/>
    <w:rsid w:val="004E6B6A"/>
    <w:rsid w:val="004F6232"/>
    <w:rsid w:val="004F633A"/>
    <w:rsid w:val="005051AA"/>
    <w:rsid w:val="005056AA"/>
    <w:rsid w:val="0051426E"/>
    <w:rsid w:val="00515318"/>
    <w:rsid w:val="00521938"/>
    <w:rsid w:val="00526BFC"/>
    <w:rsid w:val="0052711F"/>
    <w:rsid w:val="00537759"/>
    <w:rsid w:val="005409CC"/>
    <w:rsid w:val="00540CB0"/>
    <w:rsid w:val="005410A3"/>
    <w:rsid w:val="005417F6"/>
    <w:rsid w:val="005418C8"/>
    <w:rsid w:val="00542A3B"/>
    <w:rsid w:val="00542CA6"/>
    <w:rsid w:val="00542CF5"/>
    <w:rsid w:val="00543C84"/>
    <w:rsid w:val="005441A9"/>
    <w:rsid w:val="005452FE"/>
    <w:rsid w:val="005516F4"/>
    <w:rsid w:val="0055183F"/>
    <w:rsid w:val="00554EB5"/>
    <w:rsid w:val="005567F8"/>
    <w:rsid w:val="005578B6"/>
    <w:rsid w:val="005579A3"/>
    <w:rsid w:val="005605DB"/>
    <w:rsid w:val="00560B5B"/>
    <w:rsid w:val="00561ABE"/>
    <w:rsid w:val="00564565"/>
    <w:rsid w:val="00565945"/>
    <w:rsid w:val="00566F6C"/>
    <w:rsid w:val="005671FB"/>
    <w:rsid w:val="00570974"/>
    <w:rsid w:val="00570C48"/>
    <w:rsid w:val="00570F3E"/>
    <w:rsid w:val="00571343"/>
    <w:rsid w:val="00572F7C"/>
    <w:rsid w:val="005735A5"/>
    <w:rsid w:val="005736BA"/>
    <w:rsid w:val="00573EB8"/>
    <w:rsid w:val="005746D0"/>
    <w:rsid w:val="00576F77"/>
    <w:rsid w:val="0057731C"/>
    <w:rsid w:val="0058100D"/>
    <w:rsid w:val="00582902"/>
    <w:rsid w:val="00583487"/>
    <w:rsid w:val="00590FF5"/>
    <w:rsid w:val="00593AB2"/>
    <w:rsid w:val="00594B0A"/>
    <w:rsid w:val="005954D4"/>
    <w:rsid w:val="005A3F92"/>
    <w:rsid w:val="005A717E"/>
    <w:rsid w:val="005B250D"/>
    <w:rsid w:val="005B75D4"/>
    <w:rsid w:val="005C32B8"/>
    <w:rsid w:val="005C537B"/>
    <w:rsid w:val="005C78D9"/>
    <w:rsid w:val="005C7FD8"/>
    <w:rsid w:val="005D12A5"/>
    <w:rsid w:val="005D1977"/>
    <w:rsid w:val="005D2889"/>
    <w:rsid w:val="005D32D0"/>
    <w:rsid w:val="005D7350"/>
    <w:rsid w:val="005E6738"/>
    <w:rsid w:val="005F1362"/>
    <w:rsid w:val="005F2609"/>
    <w:rsid w:val="005F34E8"/>
    <w:rsid w:val="005F38F2"/>
    <w:rsid w:val="005F4E34"/>
    <w:rsid w:val="005F61AA"/>
    <w:rsid w:val="005F6BB3"/>
    <w:rsid w:val="005F75B5"/>
    <w:rsid w:val="005F7BB6"/>
    <w:rsid w:val="00604C48"/>
    <w:rsid w:val="0060523A"/>
    <w:rsid w:val="006108E0"/>
    <w:rsid w:val="00611A2C"/>
    <w:rsid w:val="006124E9"/>
    <w:rsid w:val="00614F67"/>
    <w:rsid w:val="006209D4"/>
    <w:rsid w:val="00620C60"/>
    <w:rsid w:val="006214BD"/>
    <w:rsid w:val="00626B53"/>
    <w:rsid w:val="006347B1"/>
    <w:rsid w:val="00635964"/>
    <w:rsid w:val="00636F3E"/>
    <w:rsid w:val="00637E83"/>
    <w:rsid w:val="00643536"/>
    <w:rsid w:val="00645D32"/>
    <w:rsid w:val="0064690F"/>
    <w:rsid w:val="006535FC"/>
    <w:rsid w:val="00653D1E"/>
    <w:rsid w:val="006542A8"/>
    <w:rsid w:val="0065680B"/>
    <w:rsid w:val="00660E7C"/>
    <w:rsid w:val="006621F0"/>
    <w:rsid w:val="00662F99"/>
    <w:rsid w:val="00664B23"/>
    <w:rsid w:val="00664DFB"/>
    <w:rsid w:val="00664F80"/>
    <w:rsid w:val="00665A29"/>
    <w:rsid w:val="0066775D"/>
    <w:rsid w:val="006705C0"/>
    <w:rsid w:val="00674E04"/>
    <w:rsid w:val="006751A4"/>
    <w:rsid w:val="006771FE"/>
    <w:rsid w:val="0067730D"/>
    <w:rsid w:val="006835A8"/>
    <w:rsid w:val="00683AAE"/>
    <w:rsid w:val="00686B1D"/>
    <w:rsid w:val="0068754F"/>
    <w:rsid w:val="006909BD"/>
    <w:rsid w:val="00696413"/>
    <w:rsid w:val="00696AA1"/>
    <w:rsid w:val="006A0000"/>
    <w:rsid w:val="006A2354"/>
    <w:rsid w:val="006A433A"/>
    <w:rsid w:val="006A4522"/>
    <w:rsid w:val="006A5631"/>
    <w:rsid w:val="006B2635"/>
    <w:rsid w:val="006B314E"/>
    <w:rsid w:val="006B509E"/>
    <w:rsid w:val="006B6377"/>
    <w:rsid w:val="006C3604"/>
    <w:rsid w:val="006C468E"/>
    <w:rsid w:val="006C5854"/>
    <w:rsid w:val="006C7079"/>
    <w:rsid w:val="006D02B4"/>
    <w:rsid w:val="006D1147"/>
    <w:rsid w:val="006D34DF"/>
    <w:rsid w:val="006D5CE2"/>
    <w:rsid w:val="006E0845"/>
    <w:rsid w:val="006E615A"/>
    <w:rsid w:val="006E75E9"/>
    <w:rsid w:val="006E7DE7"/>
    <w:rsid w:val="006F06DF"/>
    <w:rsid w:val="006F15BC"/>
    <w:rsid w:val="006F24A9"/>
    <w:rsid w:val="006F35EC"/>
    <w:rsid w:val="006F55CC"/>
    <w:rsid w:val="006F5BA3"/>
    <w:rsid w:val="006F687A"/>
    <w:rsid w:val="0070133A"/>
    <w:rsid w:val="00701837"/>
    <w:rsid w:val="007037AA"/>
    <w:rsid w:val="00703C59"/>
    <w:rsid w:val="00703CA9"/>
    <w:rsid w:val="00704BFC"/>
    <w:rsid w:val="0070768C"/>
    <w:rsid w:val="00707702"/>
    <w:rsid w:val="00713135"/>
    <w:rsid w:val="00713BA6"/>
    <w:rsid w:val="00720779"/>
    <w:rsid w:val="00720928"/>
    <w:rsid w:val="0072550F"/>
    <w:rsid w:val="00725545"/>
    <w:rsid w:val="0073049F"/>
    <w:rsid w:val="00731067"/>
    <w:rsid w:val="00734D8F"/>
    <w:rsid w:val="00737442"/>
    <w:rsid w:val="007378A2"/>
    <w:rsid w:val="007405AD"/>
    <w:rsid w:val="00743AD7"/>
    <w:rsid w:val="007459B6"/>
    <w:rsid w:val="007470FF"/>
    <w:rsid w:val="007476A3"/>
    <w:rsid w:val="00753461"/>
    <w:rsid w:val="007534AD"/>
    <w:rsid w:val="00753D5A"/>
    <w:rsid w:val="007545AB"/>
    <w:rsid w:val="007546FF"/>
    <w:rsid w:val="00754977"/>
    <w:rsid w:val="00757465"/>
    <w:rsid w:val="007619AB"/>
    <w:rsid w:val="00761FBA"/>
    <w:rsid w:val="00765141"/>
    <w:rsid w:val="007673D3"/>
    <w:rsid w:val="00767708"/>
    <w:rsid w:val="0077116B"/>
    <w:rsid w:val="00771363"/>
    <w:rsid w:val="00772A88"/>
    <w:rsid w:val="00772FF2"/>
    <w:rsid w:val="007733C3"/>
    <w:rsid w:val="0077517A"/>
    <w:rsid w:val="00780170"/>
    <w:rsid w:val="007829DF"/>
    <w:rsid w:val="007901AF"/>
    <w:rsid w:val="007903B1"/>
    <w:rsid w:val="007908E3"/>
    <w:rsid w:val="00790B61"/>
    <w:rsid w:val="00796624"/>
    <w:rsid w:val="00797CF4"/>
    <w:rsid w:val="007A4184"/>
    <w:rsid w:val="007A6D95"/>
    <w:rsid w:val="007B076B"/>
    <w:rsid w:val="007B083A"/>
    <w:rsid w:val="007B17C2"/>
    <w:rsid w:val="007B2103"/>
    <w:rsid w:val="007B4FF6"/>
    <w:rsid w:val="007B6C26"/>
    <w:rsid w:val="007B7876"/>
    <w:rsid w:val="007B7E5F"/>
    <w:rsid w:val="007C0755"/>
    <w:rsid w:val="007C097C"/>
    <w:rsid w:val="007C103A"/>
    <w:rsid w:val="007C4D11"/>
    <w:rsid w:val="007D2D61"/>
    <w:rsid w:val="007D2FC0"/>
    <w:rsid w:val="007D5456"/>
    <w:rsid w:val="007D5AC5"/>
    <w:rsid w:val="007D6695"/>
    <w:rsid w:val="007D6C24"/>
    <w:rsid w:val="007D6F0E"/>
    <w:rsid w:val="007D708E"/>
    <w:rsid w:val="007E721D"/>
    <w:rsid w:val="007F0270"/>
    <w:rsid w:val="007F06E6"/>
    <w:rsid w:val="007F2155"/>
    <w:rsid w:val="007F44CF"/>
    <w:rsid w:val="007F4DB9"/>
    <w:rsid w:val="007F571D"/>
    <w:rsid w:val="007F77FD"/>
    <w:rsid w:val="00803C57"/>
    <w:rsid w:val="00805606"/>
    <w:rsid w:val="0080789A"/>
    <w:rsid w:val="00807ED0"/>
    <w:rsid w:val="008111BE"/>
    <w:rsid w:val="00811C1F"/>
    <w:rsid w:val="00814A34"/>
    <w:rsid w:val="00814F7C"/>
    <w:rsid w:val="00816E86"/>
    <w:rsid w:val="00817243"/>
    <w:rsid w:val="00821291"/>
    <w:rsid w:val="00823AC4"/>
    <w:rsid w:val="00825520"/>
    <w:rsid w:val="00825EFE"/>
    <w:rsid w:val="00826965"/>
    <w:rsid w:val="008310F9"/>
    <w:rsid w:val="00831E48"/>
    <w:rsid w:val="008327B0"/>
    <w:rsid w:val="008328DA"/>
    <w:rsid w:val="00833D89"/>
    <w:rsid w:val="00833F2E"/>
    <w:rsid w:val="00837785"/>
    <w:rsid w:val="00840E23"/>
    <w:rsid w:val="00841134"/>
    <w:rsid w:val="00841AA0"/>
    <w:rsid w:val="00841ADE"/>
    <w:rsid w:val="00842C82"/>
    <w:rsid w:val="008435D1"/>
    <w:rsid w:val="00845EE6"/>
    <w:rsid w:val="00846C1C"/>
    <w:rsid w:val="00846D6C"/>
    <w:rsid w:val="00847599"/>
    <w:rsid w:val="00850999"/>
    <w:rsid w:val="0085325D"/>
    <w:rsid w:val="00855011"/>
    <w:rsid w:val="00860FBA"/>
    <w:rsid w:val="0086154B"/>
    <w:rsid w:val="00862994"/>
    <w:rsid w:val="00862C2B"/>
    <w:rsid w:val="00862FAF"/>
    <w:rsid w:val="0086351D"/>
    <w:rsid w:val="00864890"/>
    <w:rsid w:val="00867443"/>
    <w:rsid w:val="00871A32"/>
    <w:rsid w:val="00871E73"/>
    <w:rsid w:val="0087276F"/>
    <w:rsid w:val="00874FC4"/>
    <w:rsid w:val="00875AAC"/>
    <w:rsid w:val="008770A7"/>
    <w:rsid w:val="00881A77"/>
    <w:rsid w:val="00882C76"/>
    <w:rsid w:val="00882D84"/>
    <w:rsid w:val="008835AA"/>
    <w:rsid w:val="00887AE8"/>
    <w:rsid w:val="00890D19"/>
    <w:rsid w:val="00891042"/>
    <w:rsid w:val="00894CB7"/>
    <w:rsid w:val="00897097"/>
    <w:rsid w:val="008A09E5"/>
    <w:rsid w:val="008A2684"/>
    <w:rsid w:val="008A3A86"/>
    <w:rsid w:val="008B1B80"/>
    <w:rsid w:val="008B1DDE"/>
    <w:rsid w:val="008B1E29"/>
    <w:rsid w:val="008C0066"/>
    <w:rsid w:val="008C20ED"/>
    <w:rsid w:val="008C2D34"/>
    <w:rsid w:val="008C4643"/>
    <w:rsid w:val="008C6DC3"/>
    <w:rsid w:val="008C7A4A"/>
    <w:rsid w:val="008D498A"/>
    <w:rsid w:val="008E02DB"/>
    <w:rsid w:val="008E322F"/>
    <w:rsid w:val="008E412D"/>
    <w:rsid w:val="008E4950"/>
    <w:rsid w:val="008E6186"/>
    <w:rsid w:val="008E6941"/>
    <w:rsid w:val="008E7216"/>
    <w:rsid w:val="008E798D"/>
    <w:rsid w:val="008F4583"/>
    <w:rsid w:val="00900B1D"/>
    <w:rsid w:val="00906160"/>
    <w:rsid w:val="0090743F"/>
    <w:rsid w:val="00911CD1"/>
    <w:rsid w:val="00912090"/>
    <w:rsid w:val="00925188"/>
    <w:rsid w:val="009254E6"/>
    <w:rsid w:val="00925ED7"/>
    <w:rsid w:val="00926747"/>
    <w:rsid w:val="009279CA"/>
    <w:rsid w:val="0093036A"/>
    <w:rsid w:val="00930B65"/>
    <w:rsid w:val="00930BF5"/>
    <w:rsid w:val="00931615"/>
    <w:rsid w:val="0093466A"/>
    <w:rsid w:val="0093642E"/>
    <w:rsid w:val="00936BDF"/>
    <w:rsid w:val="009374E5"/>
    <w:rsid w:val="00942236"/>
    <w:rsid w:val="00945E77"/>
    <w:rsid w:val="00947200"/>
    <w:rsid w:val="009474C3"/>
    <w:rsid w:val="00951218"/>
    <w:rsid w:val="00951744"/>
    <w:rsid w:val="00951B20"/>
    <w:rsid w:val="00954AE5"/>
    <w:rsid w:val="009622E0"/>
    <w:rsid w:val="00965177"/>
    <w:rsid w:val="00966BC7"/>
    <w:rsid w:val="00971F6C"/>
    <w:rsid w:val="009726EC"/>
    <w:rsid w:val="009744A2"/>
    <w:rsid w:val="009748DF"/>
    <w:rsid w:val="009759F3"/>
    <w:rsid w:val="00976B39"/>
    <w:rsid w:val="00982757"/>
    <w:rsid w:val="00987F32"/>
    <w:rsid w:val="00993C5C"/>
    <w:rsid w:val="00993FE7"/>
    <w:rsid w:val="00994BB3"/>
    <w:rsid w:val="00995F59"/>
    <w:rsid w:val="009979AE"/>
    <w:rsid w:val="00997E67"/>
    <w:rsid w:val="009A0243"/>
    <w:rsid w:val="009A1D42"/>
    <w:rsid w:val="009B3F3D"/>
    <w:rsid w:val="009B69D9"/>
    <w:rsid w:val="009B7F00"/>
    <w:rsid w:val="009C14B7"/>
    <w:rsid w:val="009C2B28"/>
    <w:rsid w:val="009C3AE0"/>
    <w:rsid w:val="009C3C07"/>
    <w:rsid w:val="009C4383"/>
    <w:rsid w:val="009C5367"/>
    <w:rsid w:val="009C53A6"/>
    <w:rsid w:val="009D247E"/>
    <w:rsid w:val="009D292B"/>
    <w:rsid w:val="009D418B"/>
    <w:rsid w:val="009D7AC2"/>
    <w:rsid w:val="009E0AB7"/>
    <w:rsid w:val="009E0B87"/>
    <w:rsid w:val="009E1917"/>
    <w:rsid w:val="009E67CA"/>
    <w:rsid w:val="009F1364"/>
    <w:rsid w:val="009F2F54"/>
    <w:rsid w:val="009F3DF3"/>
    <w:rsid w:val="009F3E11"/>
    <w:rsid w:val="009F42D2"/>
    <w:rsid w:val="009F495E"/>
    <w:rsid w:val="009F6263"/>
    <w:rsid w:val="00A01DE9"/>
    <w:rsid w:val="00A01E6D"/>
    <w:rsid w:val="00A02119"/>
    <w:rsid w:val="00A0218F"/>
    <w:rsid w:val="00A02FF3"/>
    <w:rsid w:val="00A03D27"/>
    <w:rsid w:val="00A05C5C"/>
    <w:rsid w:val="00A05CB9"/>
    <w:rsid w:val="00A10F14"/>
    <w:rsid w:val="00A11034"/>
    <w:rsid w:val="00A11FC9"/>
    <w:rsid w:val="00A15A8F"/>
    <w:rsid w:val="00A1694C"/>
    <w:rsid w:val="00A204A9"/>
    <w:rsid w:val="00A20753"/>
    <w:rsid w:val="00A22272"/>
    <w:rsid w:val="00A236D4"/>
    <w:rsid w:val="00A23B66"/>
    <w:rsid w:val="00A242A3"/>
    <w:rsid w:val="00A26F68"/>
    <w:rsid w:val="00A33D76"/>
    <w:rsid w:val="00A36EDB"/>
    <w:rsid w:val="00A3742A"/>
    <w:rsid w:val="00A37E72"/>
    <w:rsid w:val="00A41D47"/>
    <w:rsid w:val="00A4333E"/>
    <w:rsid w:val="00A47268"/>
    <w:rsid w:val="00A512B7"/>
    <w:rsid w:val="00A53BAD"/>
    <w:rsid w:val="00A54211"/>
    <w:rsid w:val="00A554B9"/>
    <w:rsid w:val="00A61889"/>
    <w:rsid w:val="00A61E35"/>
    <w:rsid w:val="00A6271D"/>
    <w:rsid w:val="00A70FD2"/>
    <w:rsid w:val="00A7352B"/>
    <w:rsid w:val="00A763E9"/>
    <w:rsid w:val="00A80D76"/>
    <w:rsid w:val="00A811FA"/>
    <w:rsid w:val="00A879C7"/>
    <w:rsid w:val="00A90564"/>
    <w:rsid w:val="00A92A73"/>
    <w:rsid w:val="00A936A6"/>
    <w:rsid w:val="00A95DB1"/>
    <w:rsid w:val="00A97A5B"/>
    <w:rsid w:val="00AB0B3E"/>
    <w:rsid w:val="00AB181B"/>
    <w:rsid w:val="00AB1BD4"/>
    <w:rsid w:val="00AB3565"/>
    <w:rsid w:val="00AC1CD7"/>
    <w:rsid w:val="00AC5061"/>
    <w:rsid w:val="00AC5919"/>
    <w:rsid w:val="00AC7F72"/>
    <w:rsid w:val="00AD02DC"/>
    <w:rsid w:val="00AD27CE"/>
    <w:rsid w:val="00AD7D92"/>
    <w:rsid w:val="00AE108F"/>
    <w:rsid w:val="00AE12A4"/>
    <w:rsid w:val="00AE276E"/>
    <w:rsid w:val="00AE3864"/>
    <w:rsid w:val="00AE6206"/>
    <w:rsid w:val="00AE67E8"/>
    <w:rsid w:val="00AF095A"/>
    <w:rsid w:val="00AF12F5"/>
    <w:rsid w:val="00AF42BE"/>
    <w:rsid w:val="00AF45BE"/>
    <w:rsid w:val="00AF674C"/>
    <w:rsid w:val="00B00AAD"/>
    <w:rsid w:val="00B0185F"/>
    <w:rsid w:val="00B05677"/>
    <w:rsid w:val="00B07282"/>
    <w:rsid w:val="00B133DE"/>
    <w:rsid w:val="00B13864"/>
    <w:rsid w:val="00B173E9"/>
    <w:rsid w:val="00B17B83"/>
    <w:rsid w:val="00B20D5E"/>
    <w:rsid w:val="00B21AA9"/>
    <w:rsid w:val="00B232C2"/>
    <w:rsid w:val="00B2501B"/>
    <w:rsid w:val="00B25D15"/>
    <w:rsid w:val="00B2652E"/>
    <w:rsid w:val="00B26D40"/>
    <w:rsid w:val="00B27C96"/>
    <w:rsid w:val="00B308D0"/>
    <w:rsid w:val="00B31A44"/>
    <w:rsid w:val="00B361EE"/>
    <w:rsid w:val="00B369FA"/>
    <w:rsid w:val="00B41C7A"/>
    <w:rsid w:val="00B424E6"/>
    <w:rsid w:val="00B4561A"/>
    <w:rsid w:val="00B50DD4"/>
    <w:rsid w:val="00B545DF"/>
    <w:rsid w:val="00B57E96"/>
    <w:rsid w:val="00B60625"/>
    <w:rsid w:val="00B62AD1"/>
    <w:rsid w:val="00B737AF"/>
    <w:rsid w:val="00B74363"/>
    <w:rsid w:val="00B77E0B"/>
    <w:rsid w:val="00B80A7B"/>
    <w:rsid w:val="00B82F9A"/>
    <w:rsid w:val="00B84226"/>
    <w:rsid w:val="00B847A7"/>
    <w:rsid w:val="00B872BE"/>
    <w:rsid w:val="00B91D23"/>
    <w:rsid w:val="00B9250C"/>
    <w:rsid w:val="00BA2CE8"/>
    <w:rsid w:val="00BA30B3"/>
    <w:rsid w:val="00BA4004"/>
    <w:rsid w:val="00BA6C8C"/>
    <w:rsid w:val="00BA71AB"/>
    <w:rsid w:val="00BB7B94"/>
    <w:rsid w:val="00BC0227"/>
    <w:rsid w:val="00BC4157"/>
    <w:rsid w:val="00BC543A"/>
    <w:rsid w:val="00BD217B"/>
    <w:rsid w:val="00BD41F8"/>
    <w:rsid w:val="00BD7B00"/>
    <w:rsid w:val="00BE0307"/>
    <w:rsid w:val="00BE3F43"/>
    <w:rsid w:val="00BE5150"/>
    <w:rsid w:val="00BE7E3A"/>
    <w:rsid w:val="00BF4280"/>
    <w:rsid w:val="00BF606B"/>
    <w:rsid w:val="00BF77BD"/>
    <w:rsid w:val="00C0029B"/>
    <w:rsid w:val="00C01BB6"/>
    <w:rsid w:val="00C02B62"/>
    <w:rsid w:val="00C04D6F"/>
    <w:rsid w:val="00C076E0"/>
    <w:rsid w:val="00C07946"/>
    <w:rsid w:val="00C1231D"/>
    <w:rsid w:val="00C13C18"/>
    <w:rsid w:val="00C15367"/>
    <w:rsid w:val="00C22F32"/>
    <w:rsid w:val="00C2562C"/>
    <w:rsid w:val="00C30D0F"/>
    <w:rsid w:val="00C33D16"/>
    <w:rsid w:val="00C3531B"/>
    <w:rsid w:val="00C35BB7"/>
    <w:rsid w:val="00C36681"/>
    <w:rsid w:val="00C377DC"/>
    <w:rsid w:val="00C40EBA"/>
    <w:rsid w:val="00C416A0"/>
    <w:rsid w:val="00C41875"/>
    <w:rsid w:val="00C453D1"/>
    <w:rsid w:val="00C463D1"/>
    <w:rsid w:val="00C463E7"/>
    <w:rsid w:val="00C5011B"/>
    <w:rsid w:val="00C50959"/>
    <w:rsid w:val="00C51627"/>
    <w:rsid w:val="00C52102"/>
    <w:rsid w:val="00C54E1B"/>
    <w:rsid w:val="00C57252"/>
    <w:rsid w:val="00C60205"/>
    <w:rsid w:val="00C60E42"/>
    <w:rsid w:val="00C624C8"/>
    <w:rsid w:val="00C62605"/>
    <w:rsid w:val="00C64579"/>
    <w:rsid w:val="00C65154"/>
    <w:rsid w:val="00C73D9E"/>
    <w:rsid w:val="00C80227"/>
    <w:rsid w:val="00C81605"/>
    <w:rsid w:val="00C83F63"/>
    <w:rsid w:val="00C842AA"/>
    <w:rsid w:val="00C85C70"/>
    <w:rsid w:val="00C91EE7"/>
    <w:rsid w:val="00C94422"/>
    <w:rsid w:val="00CA0473"/>
    <w:rsid w:val="00CA0A8B"/>
    <w:rsid w:val="00CA1383"/>
    <w:rsid w:val="00CA2177"/>
    <w:rsid w:val="00CA44BD"/>
    <w:rsid w:val="00CA67D2"/>
    <w:rsid w:val="00CA6946"/>
    <w:rsid w:val="00CA7D94"/>
    <w:rsid w:val="00CB2102"/>
    <w:rsid w:val="00CB4628"/>
    <w:rsid w:val="00CB7D29"/>
    <w:rsid w:val="00CC1FB1"/>
    <w:rsid w:val="00CC2436"/>
    <w:rsid w:val="00CC4A6C"/>
    <w:rsid w:val="00CC6684"/>
    <w:rsid w:val="00CD129E"/>
    <w:rsid w:val="00CD477C"/>
    <w:rsid w:val="00CD4A51"/>
    <w:rsid w:val="00CD4ECA"/>
    <w:rsid w:val="00CD6BB3"/>
    <w:rsid w:val="00CE12E0"/>
    <w:rsid w:val="00CE23C7"/>
    <w:rsid w:val="00CE3ECC"/>
    <w:rsid w:val="00CE626D"/>
    <w:rsid w:val="00CE668D"/>
    <w:rsid w:val="00CF3E0F"/>
    <w:rsid w:val="00CF5919"/>
    <w:rsid w:val="00CF5B59"/>
    <w:rsid w:val="00CF6313"/>
    <w:rsid w:val="00CF7DE9"/>
    <w:rsid w:val="00D0106E"/>
    <w:rsid w:val="00D036E5"/>
    <w:rsid w:val="00D038A5"/>
    <w:rsid w:val="00D05EA2"/>
    <w:rsid w:val="00D07945"/>
    <w:rsid w:val="00D10458"/>
    <w:rsid w:val="00D108F3"/>
    <w:rsid w:val="00D12E5C"/>
    <w:rsid w:val="00D12E67"/>
    <w:rsid w:val="00D138E3"/>
    <w:rsid w:val="00D14322"/>
    <w:rsid w:val="00D16A3B"/>
    <w:rsid w:val="00D207B7"/>
    <w:rsid w:val="00D21908"/>
    <w:rsid w:val="00D2506F"/>
    <w:rsid w:val="00D2758A"/>
    <w:rsid w:val="00D276E5"/>
    <w:rsid w:val="00D27C43"/>
    <w:rsid w:val="00D304AA"/>
    <w:rsid w:val="00D30524"/>
    <w:rsid w:val="00D32790"/>
    <w:rsid w:val="00D33D5C"/>
    <w:rsid w:val="00D34002"/>
    <w:rsid w:val="00D3474E"/>
    <w:rsid w:val="00D34E76"/>
    <w:rsid w:val="00D3653A"/>
    <w:rsid w:val="00D4033B"/>
    <w:rsid w:val="00D40574"/>
    <w:rsid w:val="00D419F9"/>
    <w:rsid w:val="00D4271F"/>
    <w:rsid w:val="00D43803"/>
    <w:rsid w:val="00D447F5"/>
    <w:rsid w:val="00D512F9"/>
    <w:rsid w:val="00D53011"/>
    <w:rsid w:val="00D53D06"/>
    <w:rsid w:val="00D545BC"/>
    <w:rsid w:val="00D54A24"/>
    <w:rsid w:val="00D55280"/>
    <w:rsid w:val="00D5723D"/>
    <w:rsid w:val="00D576C6"/>
    <w:rsid w:val="00D6308B"/>
    <w:rsid w:val="00D65C97"/>
    <w:rsid w:val="00D67E74"/>
    <w:rsid w:val="00D7345E"/>
    <w:rsid w:val="00D73E62"/>
    <w:rsid w:val="00D7580B"/>
    <w:rsid w:val="00D75E1F"/>
    <w:rsid w:val="00D772C3"/>
    <w:rsid w:val="00D773F4"/>
    <w:rsid w:val="00D80C2A"/>
    <w:rsid w:val="00D83EB7"/>
    <w:rsid w:val="00D85F4F"/>
    <w:rsid w:val="00D870BE"/>
    <w:rsid w:val="00D9263C"/>
    <w:rsid w:val="00D9473B"/>
    <w:rsid w:val="00D9509C"/>
    <w:rsid w:val="00D96F9E"/>
    <w:rsid w:val="00DA6782"/>
    <w:rsid w:val="00DA7A8E"/>
    <w:rsid w:val="00DB2178"/>
    <w:rsid w:val="00DB36A1"/>
    <w:rsid w:val="00DB5A8C"/>
    <w:rsid w:val="00DB7D31"/>
    <w:rsid w:val="00DC0F55"/>
    <w:rsid w:val="00DD0710"/>
    <w:rsid w:val="00DD1707"/>
    <w:rsid w:val="00DD30B7"/>
    <w:rsid w:val="00DD3495"/>
    <w:rsid w:val="00DD4DAE"/>
    <w:rsid w:val="00DE0A08"/>
    <w:rsid w:val="00DE4792"/>
    <w:rsid w:val="00DE47E4"/>
    <w:rsid w:val="00DE4BD1"/>
    <w:rsid w:val="00DE648E"/>
    <w:rsid w:val="00DF29CD"/>
    <w:rsid w:val="00DF2F1D"/>
    <w:rsid w:val="00DF4F30"/>
    <w:rsid w:val="00DF5480"/>
    <w:rsid w:val="00DF5865"/>
    <w:rsid w:val="00E0117D"/>
    <w:rsid w:val="00E02483"/>
    <w:rsid w:val="00E025A5"/>
    <w:rsid w:val="00E03871"/>
    <w:rsid w:val="00E04220"/>
    <w:rsid w:val="00E045CB"/>
    <w:rsid w:val="00E0500D"/>
    <w:rsid w:val="00E051D2"/>
    <w:rsid w:val="00E219D0"/>
    <w:rsid w:val="00E23105"/>
    <w:rsid w:val="00E25803"/>
    <w:rsid w:val="00E26E70"/>
    <w:rsid w:val="00E30BE9"/>
    <w:rsid w:val="00E31536"/>
    <w:rsid w:val="00E34A8D"/>
    <w:rsid w:val="00E35398"/>
    <w:rsid w:val="00E37E15"/>
    <w:rsid w:val="00E40014"/>
    <w:rsid w:val="00E40934"/>
    <w:rsid w:val="00E41825"/>
    <w:rsid w:val="00E4743D"/>
    <w:rsid w:val="00E53DB1"/>
    <w:rsid w:val="00E53E29"/>
    <w:rsid w:val="00E54524"/>
    <w:rsid w:val="00E56F3E"/>
    <w:rsid w:val="00E5741C"/>
    <w:rsid w:val="00E6336B"/>
    <w:rsid w:val="00E63510"/>
    <w:rsid w:val="00E64380"/>
    <w:rsid w:val="00E665C6"/>
    <w:rsid w:val="00E66F7E"/>
    <w:rsid w:val="00E67765"/>
    <w:rsid w:val="00E67EC3"/>
    <w:rsid w:val="00E702D6"/>
    <w:rsid w:val="00E7221B"/>
    <w:rsid w:val="00E72DFD"/>
    <w:rsid w:val="00E74B23"/>
    <w:rsid w:val="00E7535A"/>
    <w:rsid w:val="00E769E9"/>
    <w:rsid w:val="00E81311"/>
    <w:rsid w:val="00E820C1"/>
    <w:rsid w:val="00E8435C"/>
    <w:rsid w:val="00E8442C"/>
    <w:rsid w:val="00E855E5"/>
    <w:rsid w:val="00E9062C"/>
    <w:rsid w:val="00E90956"/>
    <w:rsid w:val="00E90F66"/>
    <w:rsid w:val="00E91B7B"/>
    <w:rsid w:val="00E9243A"/>
    <w:rsid w:val="00E92CF6"/>
    <w:rsid w:val="00E92F96"/>
    <w:rsid w:val="00E931F4"/>
    <w:rsid w:val="00E95BDB"/>
    <w:rsid w:val="00E97CF9"/>
    <w:rsid w:val="00EA38C9"/>
    <w:rsid w:val="00EA45A4"/>
    <w:rsid w:val="00EB1A9B"/>
    <w:rsid w:val="00EB2D30"/>
    <w:rsid w:val="00EB2D60"/>
    <w:rsid w:val="00EB590B"/>
    <w:rsid w:val="00EB7056"/>
    <w:rsid w:val="00EB7DDF"/>
    <w:rsid w:val="00EC2ABE"/>
    <w:rsid w:val="00EC4F4C"/>
    <w:rsid w:val="00ED1C5A"/>
    <w:rsid w:val="00ED1CD6"/>
    <w:rsid w:val="00ED4D93"/>
    <w:rsid w:val="00ED54F6"/>
    <w:rsid w:val="00ED5572"/>
    <w:rsid w:val="00ED5ECB"/>
    <w:rsid w:val="00ED689D"/>
    <w:rsid w:val="00EE01C6"/>
    <w:rsid w:val="00EE41C4"/>
    <w:rsid w:val="00EE5389"/>
    <w:rsid w:val="00EF1727"/>
    <w:rsid w:val="00EF3AC1"/>
    <w:rsid w:val="00EF3E5F"/>
    <w:rsid w:val="00EF4764"/>
    <w:rsid w:val="00EF5F22"/>
    <w:rsid w:val="00EF644A"/>
    <w:rsid w:val="00EF6EE4"/>
    <w:rsid w:val="00F000FF"/>
    <w:rsid w:val="00F00E8F"/>
    <w:rsid w:val="00F014F0"/>
    <w:rsid w:val="00F01727"/>
    <w:rsid w:val="00F02AE7"/>
    <w:rsid w:val="00F03BB9"/>
    <w:rsid w:val="00F03CD0"/>
    <w:rsid w:val="00F06BF9"/>
    <w:rsid w:val="00F073A9"/>
    <w:rsid w:val="00F12BD3"/>
    <w:rsid w:val="00F12F25"/>
    <w:rsid w:val="00F14463"/>
    <w:rsid w:val="00F14794"/>
    <w:rsid w:val="00F207C8"/>
    <w:rsid w:val="00F208EE"/>
    <w:rsid w:val="00F21EB2"/>
    <w:rsid w:val="00F22EF7"/>
    <w:rsid w:val="00F24E43"/>
    <w:rsid w:val="00F30FB4"/>
    <w:rsid w:val="00F35C8F"/>
    <w:rsid w:val="00F4147D"/>
    <w:rsid w:val="00F4185D"/>
    <w:rsid w:val="00F42540"/>
    <w:rsid w:val="00F43062"/>
    <w:rsid w:val="00F4792F"/>
    <w:rsid w:val="00F5477E"/>
    <w:rsid w:val="00F55E42"/>
    <w:rsid w:val="00F6068B"/>
    <w:rsid w:val="00F60741"/>
    <w:rsid w:val="00F620E0"/>
    <w:rsid w:val="00F627D9"/>
    <w:rsid w:val="00F636F6"/>
    <w:rsid w:val="00F63A89"/>
    <w:rsid w:val="00F64EDF"/>
    <w:rsid w:val="00F700B1"/>
    <w:rsid w:val="00F71B1F"/>
    <w:rsid w:val="00F74FD4"/>
    <w:rsid w:val="00F7615F"/>
    <w:rsid w:val="00F765F0"/>
    <w:rsid w:val="00F77C25"/>
    <w:rsid w:val="00F8327C"/>
    <w:rsid w:val="00F83529"/>
    <w:rsid w:val="00F902C7"/>
    <w:rsid w:val="00F904DA"/>
    <w:rsid w:val="00F904DB"/>
    <w:rsid w:val="00F91CF2"/>
    <w:rsid w:val="00F93226"/>
    <w:rsid w:val="00F9347C"/>
    <w:rsid w:val="00F9392A"/>
    <w:rsid w:val="00F93FF2"/>
    <w:rsid w:val="00FA01E3"/>
    <w:rsid w:val="00FA0A7A"/>
    <w:rsid w:val="00FA1A3B"/>
    <w:rsid w:val="00FA300C"/>
    <w:rsid w:val="00FA597C"/>
    <w:rsid w:val="00FA6DDB"/>
    <w:rsid w:val="00FB1AEA"/>
    <w:rsid w:val="00FB1B69"/>
    <w:rsid w:val="00FB3970"/>
    <w:rsid w:val="00FB40EA"/>
    <w:rsid w:val="00FB5A21"/>
    <w:rsid w:val="00FC00FC"/>
    <w:rsid w:val="00FC0706"/>
    <w:rsid w:val="00FC1F09"/>
    <w:rsid w:val="00FC6D70"/>
    <w:rsid w:val="00FC7E05"/>
    <w:rsid w:val="00FC7FA5"/>
    <w:rsid w:val="00FD0E40"/>
    <w:rsid w:val="00FD3863"/>
    <w:rsid w:val="00FD559A"/>
    <w:rsid w:val="00FE00DE"/>
    <w:rsid w:val="00FE1441"/>
    <w:rsid w:val="00FE39EC"/>
    <w:rsid w:val="00FE765E"/>
    <w:rsid w:val="00FF2D6A"/>
    <w:rsid w:val="00FF6175"/>
    <w:rsid w:val="00FF7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5:docId w15:val="{86F110B9-3D03-4DA0-A888-D1B8B0568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D5AC5"/>
    <w:rPr>
      <w:rFonts w:ascii=".VnTime" w:hAnsi=".VnTime"/>
      <w:sz w:val="28"/>
    </w:rPr>
  </w:style>
  <w:style w:type="paragraph" w:styleId="Heading1">
    <w:name w:val="heading 1"/>
    <w:basedOn w:val="Normal"/>
    <w:next w:val="Normal"/>
    <w:link w:val="Heading1Char"/>
    <w:qFormat/>
    <w:pPr>
      <w:keepNext/>
      <w:jc w:val="center"/>
      <w:outlineLvl w:val="0"/>
    </w:pPr>
    <w:rPr>
      <w:b/>
      <w:lang w:val="x-none" w:eastAsia="x-none"/>
    </w:rPr>
  </w:style>
  <w:style w:type="paragraph" w:styleId="Heading2">
    <w:name w:val="heading 2"/>
    <w:basedOn w:val="Normal"/>
    <w:next w:val="Normal"/>
    <w:link w:val="Heading2Char"/>
    <w:qFormat/>
    <w:pPr>
      <w:keepNext/>
      <w:jc w:val="center"/>
      <w:outlineLvl w:val="1"/>
    </w:pPr>
    <w:rPr>
      <w:rFonts w:ascii=".VnTimeH" w:hAnsi=".VnTimeH"/>
      <w:b/>
      <w:sz w:val="26"/>
      <w:lang w:val="x-none" w:eastAsia="x-none"/>
    </w:rPr>
  </w:style>
  <w:style w:type="paragraph" w:styleId="Heading3">
    <w:name w:val="heading 3"/>
    <w:basedOn w:val="Normal"/>
    <w:next w:val="Normal"/>
    <w:qFormat/>
    <w:pPr>
      <w:keepNext/>
      <w:spacing w:after="60" w:line="320" w:lineRule="atLeast"/>
      <w:ind w:right="-284"/>
      <w:jc w:val="center"/>
      <w:outlineLvl w:val="2"/>
    </w:pPr>
    <w:rPr>
      <w:rFonts w:ascii=".VnTimeH" w:hAnsi=".VnTimeH"/>
      <w:b/>
    </w:rPr>
  </w:style>
  <w:style w:type="paragraph" w:styleId="Heading4">
    <w:name w:val="heading 4"/>
    <w:basedOn w:val="Normal"/>
    <w:next w:val="Normal"/>
    <w:qFormat/>
    <w:pPr>
      <w:keepNext/>
      <w:spacing w:line="320" w:lineRule="atLeast"/>
      <w:ind w:firstLine="567"/>
      <w:jc w:val="both"/>
      <w:outlineLvl w:val="3"/>
    </w:pPr>
    <w:rPr>
      <w:b/>
    </w:rPr>
  </w:style>
  <w:style w:type="paragraph" w:styleId="Heading5">
    <w:name w:val="heading 5"/>
    <w:basedOn w:val="Normal"/>
    <w:next w:val="Normal"/>
    <w:qFormat/>
    <w:pPr>
      <w:keepNext/>
      <w:spacing w:before="360" w:after="60" w:line="320" w:lineRule="atLeast"/>
      <w:ind w:left="3600" w:firstLine="720"/>
      <w:outlineLvl w:val="4"/>
    </w:pPr>
    <w:rPr>
      <w:b/>
    </w:rPr>
  </w:style>
  <w:style w:type="paragraph" w:styleId="Heading6">
    <w:name w:val="heading 6"/>
    <w:basedOn w:val="Normal"/>
    <w:next w:val="Normal"/>
    <w:qFormat/>
    <w:pPr>
      <w:keepNext/>
      <w:ind w:left="4320" w:firstLine="720"/>
      <w:outlineLvl w:val="5"/>
    </w:pPr>
    <w:rPr>
      <w:b/>
    </w:rPr>
  </w:style>
  <w:style w:type="paragraph" w:styleId="Heading7">
    <w:name w:val="heading 7"/>
    <w:basedOn w:val="Normal"/>
    <w:next w:val="Normal"/>
    <w:qFormat/>
    <w:pPr>
      <w:keepNext/>
      <w:ind w:firstLine="720"/>
      <w:jc w:val="both"/>
      <w:outlineLvl w:val="6"/>
    </w:pPr>
    <w:rPr>
      <w:i/>
      <w:u w:val="single"/>
    </w:rPr>
  </w:style>
  <w:style w:type="paragraph" w:styleId="Heading8">
    <w:name w:val="heading 8"/>
    <w:basedOn w:val="Normal"/>
    <w:next w:val="Normal"/>
    <w:qFormat/>
    <w:pPr>
      <w:keepNext/>
      <w:spacing w:before="60" w:after="60" w:line="320" w:lineRule="atLeast"/>
      <w:ind w:right="-284"/>
      <w:jc w:val="center"/>
      <w:outlineLvl w:val="7"/>
    </w:pPr>
    <w:rPr>
      <w:rFonts w:ascii=".VnTimeH" w:hAnsi=".VnTimeH"/>
      <w:b/>
      <w:sz w:val="24"/>
    </w:rPr>
  </w:style>
  <w:style w:type="paragraph" w:styleId="Heading9">
    <w:name w:val="heading 9"/>
    <w:basedOn w:val="Normal"/>
    <w:next w:val="Normal"/>
    <w:qFormat/>
    <w:pPr>
      <w:keepNext/>
      <w:spacing w:before="60" w:after="60" w:line="320" w:lineRule="atLeast"/>
      <w:jc w:val="center"/>
      <w:outlineLvl w:val="8"/>
    </w:pPr>
    <w:rPr>
      <w:rFonts w:ascii=".VnTimeH" w:hAnsi=".VnTimeH"/>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jc w:val="both"/>
    </w:pPr>
    <w:rPr>
      <w:lang w:val="x-none" w:eastAsia="x-none"/>
    </w:rPr>
  </w:style>
  <w:style w:type="paragraph" w:styleId="BodyText2">
    <w:name w:val="Body Text 2"/>
    <w:basedOn w:val="Normal"/>
    <w:pPr>
      <w:spacing w:after="120" w:line="480" w:lineRule="auto"/>
    </w:p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BodyTextIndent">
    <w:name w:val="Body Text Indent"/>
    <w:basedOn w:val="Normal"/>
    <w:link w:val="BodyTextIndentChar"/>
    <w:pPr>
      <w:spacing w:after="120" w:line="320" w:lineRule="atLeast"/>
      <w:ind w:firstLine="567"/>
      <w:jc w:val="both"/>
    </w:pPr>
    <w:rPr>
      <w:lang w:val="x-none" w:eastAsia="x-none"/>
    </w:rPr>
  </w:style>
  <w:style w:type="paragraph" w:styleId="Caption">
    <w:name w:val="caption"/>
    <w:basedOn w:val="Normal"/>
    <w:next w:val="Normal"/>
    <w:uiPriority w:val="99"/>
    <w:qFormat/>
    <w:pPr>
      <w:spacing w:before="240" w:after="120"/>
      <w:jc w:val="center"/>
    </w:pPr>
    <w:rPr>
      <w:rFonts w:ascii=".VnTimeH" w:hAnsi=".VnTimeH"/>
      <w:b/>
      <w:sz w:val="30"/>
    </w:rPr>
  </w:style>
  <w:style w:type="paragraph" w:styleId="BodyTextIndent2">
    <w:name w:val="Body Text Indent 2"/>
    <w:basedOn w:val="Normal"/>
    <w:pPr>
      <w:spacing w:before="60" w:after="60" w:line="320" w:lineRule="atLeast"/>
      <w:ind w:firstLine="720"/>
      <w:jc w:val="both"/>
    </w:pPr>
  </w:style>
  <w:style w:type="paragraph" w:styleId="BodyTextIndent3">
    <w:name w:val="Body Text Indent 3"/>
    <w:basedOn w:val="Normal"/>
    <w:pPr>
      <w:spacing w:before="60" w:after="60" w:line="320" w:lineRule="atLeast"/>
      <w:ind w:firstLine="720"/>
      <w:jc w:val="both"/>
    </w:pPr>
    <w:rPr>
      <w:b/>
    </w:rPr>
  </w:style>
  <w:style w:type="paragraph" w:styleId="NormalWeb">
    <w:name w:val="Normal (Web)"/>
    <w:basedOn w:val="Normal"/>
    <w:uiPriority w:val="99"/>
    <w:pPr>
      <w:spacing w:before="100" w:beforeAutospacing="1" w:after="100" w:afterAutospacing="1"/>
    </w:pPr>
    <w:rPr>
      <w:rFonts w:ascii="Times New Roman" w:hAnsi="Times New Roman"/>
      <w:sz w:val="24"/>
      <w:szCs w:val="24"/>
    </w:rPr>
  </w:style>
  <w:style w:type="character" w:styleId="Strong">
    <w:name w:val="Strong"/>
    <w:qFormat/>
    <w:rPr>
      <w:b/>
      <w:bCs/>
    </w:rPr>
  </w:style>
  <w:style w:type="paragraph" w:styleId="Header">
    <w:name w:val="header"/>
    <w:basedOn w:val="Normal"/>
    <w:pPr>
      <w:tabs>
        <w:tab w:val="center" w:pos="4320"/>
        <w:tab w:val="right" w:pos="8640"/>
      </w:tabs>
    </w:pPr>
  </w:style>
  <w:style w:type="paragraph" w:customStyle="1" w:styleId="CharCharCharChar">
    <w:name w:val="Char Char Char Char"/>
    <w:aliases w:val="Default Paragraph Font Char Char,Default Paragraph Font Para Char Char Char Char,Default Paragraph Font Char Char11,Default Paragraph Font Char Char1,Default Paragraph Font Para Char Char Char Char1"/>
    <w:basedOn w:val="Normal"/>
    <w:rsid w:val="009374E5"/>
    <w:pPr>
      <w:spacing w:after="160" w:line="240" w:lineRule="exact"/>
    </w:pPr>
    <w:rPr>
      <w:rFonts w:ascii="Verdana" w:hAnsi="Verdana"/>
      <w:sz w:val="20"/>
    </w:rPr>
  </w:style>
  <w:style w:type="paragraph" w:customStyle="1" w:styleId="CharCharCharChar0">
    <w:name w:val="Char Char Char Char"/>
    <w:basedOn w:val="Normal"/>
    <w:rsid w:val="009374E5"/>
    <w:pPr>
      <w:spacing w:after="160" w:line="240" w:lineRule="exact"/>
    </w:pPr>
    <w:rPr>
      <w:rFonts w:ascii="Verdana" w:hAnsi="Verdana"/>
      <w:sz w:val="20"/>
    </w:rPr>
  </w:style>
  <w:style w:type="paragraph" w:customStyle="1" w:styleId="rteleft">
    <w:name w:val="rteleft"/>
    <w:basedOn w:val="Normal"/>
    <w:rsid w:val="007037AA"/>
    <w:pPr>
      <w:spacing w:before="100" w:beforeAutospacing="1" w:after="100" w:afterAutospacing="1"/>
    </w:pPr>
    <w:rPr>
      <w:rFonts w:ascii="Times New Roman" w:hAnsi="Times New Roman"/>
      <w:sz w:val="24"/>
      <w:szCs w:val="24"/>
    </w:rPr>
  </w:style>
  <w:style w:type="paragraph" w:customStyle="1" w:styleId="CharCharCharCharCharCharChar">
    <w:name w:val="Char Char Char Char Char Char Char"/>
    <w:next w:val="Normal"/>
    <w:autoRedefine/>
    <w:semiHidden/>
    <w:rsid w:val="005F2609"/>
    <w:pPr>
      <w:spacing w:after="160" w:line="240" w:lineRule="exact"/>
      <w:jc w:val="both"/>
    </w:pPr>
    <w:rPr>
      <w:sz w:val="28"/>
      <w:szCs w:val="22"/>
    </w:rPr>
  </w:style>
  <w:style w:type="paragraph" w:styleId="FootnoteText">
    <w:name w:val="footnote text"/>
    <w:aliases w:val="Footnote Text Char Char Char Char Char,Footnote Text Char Char Char Char Char Char Ch Char,Footnote Text Char Char Char Char Char Char Ch Char Char Char,Footnote Text Char Char Char Char Char Char Ch Char Char Char Char Char Char C"/>
    <w:basedOn w:val="Normal"/>
    <w:link w:val="FootnoteTextChar"/>
    <w:rsid w:val="005F2609"/>
    <w:rPr>
      <w:sz w:val="20"/>
      <w:lang w:val="x-none" w:eastAsia="x-none"/>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
    <w:link w:val="FootnoteText"/>
    <w:rsid w:val="005F2609"/>
    <w:rPr>
      <w:rFonts w:ascii=".VnTime" w:hAnsi=".VnTime"/>
      <w:lang w:val="x-none" w:eastAsia="x-none" w:bidi="ar-SA"/>
    </w:rPr>
  </w:style>
  <w:style w:type="character" w:styleId="FootnoteReference">
    <w:name w:val="footnote reference"/>
    <w:rsid w:val="005F2609"/>
    <w:rPr>
      <w:vertAlign w:val="superscript"/>
    </w:rPr>
  </w:style>
  <w:style w:type="character" w:styleId="Hyperlink">
    <w:name w:val="Hyperlink"/>
    <w:rsid w:val="00B737AF"/>
    <w:rPr>
      <w:color w:val="0000FF"/>
      <w:u w:val="single"/>
    </w:rPr>
  </w:style>
  <w:style w:type="paragraph" w:customStyle="1" w:styleId="Char">
    <w:name w:val="Char"/>
    <w:basedOn w:val="Normal"/>
    <w:rsid w:val="002C02B2"/>
    <w:pPr>
      <w:spacing w:after="160" w:line="240" w:lineRule="exact"/>
    </w:pPr>
    <w:rPr>
      <w:rFonts w:ascii="Arial" w:hAnsi="Arial" w:cs="Arial"/>
      <w:sz w:val="20"/>
    </w:rPr>
  </w:style>
  <w:style w:type="paragraph" w:customStyle="1" w:styleId="Char0">
    <w:name w:val="Char"/>
    <w:autoRedefine/>
    <w:rsid w:val="00A61E35"/>
    <w:pPr>
      <w:tabs>
        <w:tab w:val="num" w:pos="360"/>
      </w:tabs>
      <w:spacing w:after="120"/>
      <w:ind w:left="357"/>
    </w:pPr>
    <w:rPr>
      <w:rFonts w:eastAsia="MS Mincho"/>
    </w:rPr>
  </w:style>
  <w:style w:type="paragraph" w:customStyle="1" w:styleId="CharChar2">
    <w:name w:val="Char Char2"/>
    <w:basedOn w:val="Normal"/>
    <w:rsid w:val="00A512B7"/>
    <w:pPr>
      <w:spacing w:after="160" w:line="240" w:lineRule="exact"/>
    </w:pPr>
    <w:rPr>
      <w:rFonts w:ascii="Verdana" w:hAnsi="Verdana"/>
      <w:sz w:val="20"/>
    </w:rPr>
  </w:style>
  <w:style w:type="paragraph" w:customStyle="1" w:styleId="CharCharCharCharCharCharCharChar1CharCharCharChar">
    <w:name w:val="Char Char Char Char Char Char Char Char1 Char Char Char Char"/>
    <w:basedOn w:val="Normal"/>
    <w:rsid w:val="007B2103"/>
    <w:pPr>
      <w:spacing w:after="160" w:line="240" w:lineRule="exact"/>
    </w:pPr>
    <w:rPr>
      <w:rFonts w:ascii="Verdana" w:hAnsi="Verdana"/>
      <w:sz w:val="20"/>
    </w:rPr>
  </w:style>
  <w:style w:type="character" w:styleId="CommentReference">
    <w:name w:val="annotation reference"/>
    <w:semiHidden/>
    <w:rsid w:val="00465BA9"/>
    <w:rPr>
      <w:sz w:val="16"/>
      <w:szCs w:val="16"/>
    </w:rPr>
  </w:style>
  <w:style w:type="paragraph" w:styleId="CommentText">
    <w:name w:val="annotation text"/>
    <w:basedOn w:val="Normal"/>
    <w:semiHidden/>
    <w:rsid w:val="00465BA9"/>
    <w:rPr>
      <w:sz w:val="20"/>
    </w:rPr>
  </w:style>
  <w:style w:type="paragraph" w:styleId="CommentSubject">
    <w:name w:val="annotation subject"/>
    <w:basedOn w:val="CommentText"/>
    <w:next w:val="CommentText"/>
    <w:semiHidden/>
    <w:rsid w:val="00465BA9"/>
    <w:rPr>
      <w:b/>
      <w:bCs/>
    </w:rPr>
  </w:style>
  <w:style w:type="paragraph" w:styleId="BalloonText">
    <w:name w:val="Balloon Text"/>
    <w:basedOn w:val="Normal"/>
    <w:semiHidden/>
    <w:rsid w:val="00465BA9"/>
    <w:rPr>
      <w:rFonts w:ascii="Tahoma" w:hAnsi="Tahoma" w:cs="Tahoma"/>
      <w:sz w:val="16"/>
      <w:szCs w:val="16"/>
    </w:rPr>
  </w:style>
  <w:style w:type="character" w:customStyle="1" w:styleId="FooterChar">
    <w:name w:val="Footer Char"/>
    <w:link w:val="Footer"/>
    <w:uiPriority w:val="99"/>
    <w:rsid w:val="006C468E"/>
    <w:rPr>
      <w:rFonts w:ascii=".VnTime" w:hAnsi=".VnTime"/>
      <w:sz w:val="28"/>
    </w:rPr>
  </w:style>
  <w:style w:type="character" w:customStyle="1" w:styleId="apple-converted-space">
    <w:name w:val="apple-converted-space"/>
    <w:rsid w:val="00CD477C"/>
  </w:style>
  <w:style w:type="character" w:customStyle="1" w:styleId="BodyTextChar">
    <w:name w:val="Body Text Char"/>
    <w:link w:val="BodyText"/>
    <w:rsid w:val="00373F7B"/>
    <w:rPr>
      <w:rFonts w:ascii=".VnTime" w:hAnsi=".VnTime"/>
      <w:sz w:val="28"/>
    </w:rPr>
  </w:style>
  <w:style w:type="character" w:customStyle="1" w:styleId="BodyTextIndentChar">
    <w:name w:val="Body Text Indent Char"/>
    <w:link w:val="BodyTextIndent"/>
    <w:rsid w:val="00373F7B"/>
    <w:rPr>
      <w:rFonts w:ascii=".VnTime" w:hAnsi=".VnTime"/>
      <w:sz w:val="28"/>
    </w:rPr>
  </w:style>
  <w:style w:type="paragraph" w:customStyle="1" w:styleId="CharCharCharCharCharCharCharChar1">
    <w:name w:val="Char Char Char Char Char Char Char Char1"/>
    <w:basedOn w:val="Normal"/>
    <w:rsid w:val="00F06BF9"/>
    <w:pPr>
      <w:spacing w:after="160" w:line="240" w:lineRule="exact"/>
    </w:pPr>
    <w:rPr>
      <w:rFonts w:ascii="Verdana" w:hAnsi="Verdana"/>
      <w:sz w:val="20"/>
    </w:rPr>
  </w:style>
  <w:style w:type="character" w:styleId="Emphasis">
    <w:name w:val="Emphasis"/>
    <w:uiPriority w:val="20"/>
    <w:qFormat/>
    <w:rsid w:val="001F35C5"/>
    <w:rPr>
      <w:i/>
      <w:iCs/>
    </w:rPr>
  </w:style>
  <w:style w:type="table" w:styleId="TableGrid">
    <w:name w:val="Table Grid"/>
    <w:basedOn w:val="TableNormal"/>
    <w:rsid w:val="00E95B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21554A"/>
    <w:rPr>
      <w:rFonts w:ascii=".VnTime" w:hAnsi=".VnTime"/>
      <w:b/>
      <w:sz w:val="28"/>
    </w:rPr>
  </w:style>
  <w:style w:type="character" w:customStyle="1" w:styleId="Heading2Char">
    <w:name w:val="Heading 2 Char"/>
    <w:link w:val="Heading2"/>
    <w:rsid w:val="0021554A"/>
    <w:rPr>
      <w:rFonts w:ascii=".VnTimeH" w:hAnsi=".VnTimeH"/>
      <w:b/>
      <w:sz w:val="26"/>
    </w:rPr>
  </w:style>
  <w:style w:type="paragraph" w:customStyle="1" w:styleId="CharCharChar1CharCharCharCharCharCharCharCharCharCharCharChar">
    <w:name w:val="Char Char Char1 Char Char Char Char Char Char Char Char Char Char Char Char"/>
    <w:basedOn w:val="Normal"/>
    <w:rsid w:val="001E795B"/>
    <w:pPr>
      <w:pageBreakBefore/>
      <w:spacing w:before="100" w:beforeAutospacing="1" w:after="100" w:afterAutospacing="1"/>
      <w:jc w:val="both"/>
    </w:pPr>
    <w:rPr>
      <w:rFonts w:ascii="Tahoma" w:hAnsi="Tahoma"/>
      <w:sz w:val="20"/>
    </w:rPr>
  </w:style>
  <w:style w:type="paragraph" w:customStyle="1" w:styleId="CharCharChar1CharCharCharCharCharCharCharCharCharCharCharChar0">
    <w:name w:val="Char Char Char1 Char Char Char Char Char Char Char Char Char Char Char Char"/>
    <w:basedOn w:val="Normal"/>
    <w:rsid w:val="00842C82"/>
    <w:pPr>
      <w:pageBreakBefore/>
      <w:spacing w:before="100" w:beforeAutospacing="1" w:after="100" w:afterAutospacing="1"/>
      <w:jc w:val="both"/>
    </w:pPr>
    <w:rPr>
      <w:rFonts w:ascii="Tahoma" w:hAnsi="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2269">
      <w:bodyDiv w:val="1"/>
      <w:marLeft w:val="0"/>
      <w:marRight w:val="0"/>
      <w:marTop w:val="0"/>
      <w:marBottom w:val="0"/>
      <w:divBdr>
        <w:top w:val="none" w:sz="0" w:space="0" w:color="auto"/>
        <w:left w:val="none" w:sz="0" w:space="0" w:color="auto"/>
        <w:bottom w:val="none" w:sz="0" w:space="0" w:color="auto"/>
        <w:right w:val="none" w:sz="0" w:space="0" w:color="auto"/>
      </w:divBdr>
    </w:div>
    <w:div w:id="29039065">
      <w:bodyDiv w:val="1"/>
      <w:marLeft w:val="0"/>
      <w:marRight w:val="0"/>
      <w:marTop w:val="0"/>
      <w:marBottom w:val="0"/>
      <w:divBdr>
        <w:top w:val="none" w:sz="0" w:space="0" w:color="auto"/>
        <w:left w:val="none" w:sz="0" w:space="0" w:color="auto"/>
        <w:bottom w:val="none" w:sz="0" w:space="0" w:color="auto"/>
        <w:right w:val="none" w:sz="0" w:space="0" w:color="auto"/>
      </w:divBdr>
    </w:div>
    <w:div w:id="38474660">
      <w:bodyDiv w:val="1"/>
      <w:marLeft w:val="0"/>
      <w:marRight w:val="0"/>
      <w:marTop w:val="0"/>
      <w:marBottom w:val="0"/>
      <w:divBdr>
        <w:top w:val="none" w:sz="0" w:space="0" w:color="auto"/>
        <w:left w:val="none" w:sz="0" w:space="0" w:color="auto"/>
        <w:bottom w:val="none" w:sz="0" w:space="0" w:color="auto"/>
        <w:right w:val="none" w:sz="0" w:space="0" w:color="auto"/>
      </w:divBdr>
    </w:div>
    <w:div w:id="41099779">
      <w:bodyDiv w:val="1"/>
      <w:marLeft w:val="0"/>
      <w:marRight w:val="0"/>
      <w:marTop w:val="0"/>
      <w:marBottom w:val="0"/>
      <w:divBdr>
        <w:top w:val="none" w:sz="0" w:space="0" w:color="auto"/>
        <w:left w:val="none" w:sz="0" w:space="0" w:color="auto"/>
        <w:bottom w:val="none" w:sz="0" w:space="0" w:color="auto"/>
        <w:right w:val="none" w:sz="0" w:space="0" w:color="auto"/>
      </w:divBdr>
    </w:div>
    <w:div w:id="47383582">
      <w:bodyDiv w:val="1"/>
      <w:marLeft w:val="0"/>
      <w:marRight w:val="0"/>
      <w:marTop w:val="0"/>
      <w:marBottom w:val="0"/>
      <w:divBdr>
        <w:top w:val="none" w:sz="0" w:space="0" w:color="auto"/>
        <w:left w:val="none" w:sz="0" w:space="0" w:color="auto"/>
        <w:bottom w:val="none" w:sz="0" w:space="0" w:color="auto"/>
        <w:right w:val="none" w:sz="0" w:space="0" w:color="auto"/>
      </w:divBdr>
    </w:div>
    <w:div w:id="47579998">
      <w:bodyDiv w:val="1"/>
      <w:marLeft w:val="0"/>
      <w:marRight w:val="0"/>
      <w:marTop w:val="0"/>
      <w:marBottom w:val="0"/>
      <w:divBdr>
        <w:top w:val="none" w:sz="0" w:space="0" w:color="auto"/>
        <w:left w:val="none" w:sz="0" w:space="0" w:color="auto"/>
        <w:bottom w:val="none" w:sz="0" w:space="0" w:color="auto"/>
        <w:right w:val="none" w:sz="0" w:space="0" w:color="auto"/>
      </w:divBdr>
    </w:div>
    <w:div w:id="85273913">
      <w:bodyDiv w:val="1"/>
      <w:marLeft w:val="0"/>
      <w:marRight w:val="0"/>
      <w:marTop w:val="0"/>
      <w:marBottom w:val="0"/>
      <w:divBdr>
        <w:top w:val="none" w:sz="0" w:space="0" w:color="auto"/>
        <w:left w:val="none" w:sz="0" w:space="0" w:color="auto"/>
        <w:bottom w:val="none" w:sz="0" w:space="0" w:color="auto"/>
        <w:right w:val="none" w:sz="0" w:space="0" w:color="auto"/>
      </w:divBdr>
    </w:div>
    <w:div w:id="125662611">
      <w:bodyDiv w:val="1"/>
      <w:marLeft w:val="0"/>
      <w:marRight w:val="0"/>
      <w:marTop w:val="0"/>
      <w:marBottom w:val="0"/>
      <w:divBdr>
        <w:top w:val="none" w:sz="0" w:space="0" w:color="auto"/>
        <w:left w:val="none" w:sz="0" w:space="0" w:color="auto"/>
        <w:bottom w:val="none" w:sz="0" w:space="0" w:color="auto"/>
        <w:right w:val="none" w:sz="0" w:space="0" w:color="auto"/>
      </w:divBdr>
    </w:div>
    <w:div w:id="168714585">
      <w:bodyDiv w:val="1"/>
      <w:marLeft w:val="0"/>
      <w:marRight w:val="0"/>
      <w:marTop w:val="0"/>
      <w:marBottom w:val="0"/>
      <w:divBdr>
        <w:top w:val="none" w:sz="0" w:space="0" w:color="auto"/>
        <w:left w:val="none" w:sz="0" w:space="0" w:color="auto"/>
        <w:bottom w:val="none" w:sz="0" w:space="0" w:color="auto"/>
        <w:right w:val="none" w:sz="0" w:space="0" w:color="auto"/>
      </w:divBdr>
    </w:div>
    <w:div w:id="198859102">
      <w:bodyDiv w:val="1"/>
      <w:marLeft w:val="0"/>
      <w:marRight w:val="0"/>
      <w:marTop w:val="0"/>
      <w:marBottom w:val="0"/>
      <w:divBdr>
        <w:top w:val="none" w:sz="0" w:space="0" w:color="auto"/>
        <w:left w:val="none" w:sz="0" w:space="0" w:color="auto"/>
        <w:bottom w:val="none" w:sz="0" w:space="0" w:color="auto"/>
        <w:right w:val="none" w:sz="0" w:space="0" w:color="auto"/>
      </w:divBdr>
    </w:div>
    <w:div w:id="206921091">
      <w:bodyDiv w:val="1"/>
      <w:marLeft w:val="0"/>
      <w:marRight w:val="0"/>
      <w:marTop w:val="0"/>
      <w:marBottom w:val="0"/>
      <w:divBdr>
        <w:top w:val="none" w:sz="0" w:space="0" w:color="auto"/>
        <w:left w:val="none" w:sz="0" w:space="0" w:color="auto"/>
        <w:bottom w:val="none" w:sz="0" w:space="0" w:color="auto"/>
        <w:right w:val="none" w:sz="0" w:space="0" w:color="auto"/>
      </w:divBdr>
    </w:div>
    <w:div w:id="264534783">
      <w:bodyDiv w:val="1"/>
      <w:marLeft w:val="0"/>
      <w:marRight w:val="0"/>
      <w:marTop w:val="0"/>
      <w:marBottom w:val="0"/>
      <w:divBdr>
        <w:top w:val="none" w:sz="0" w:space="0" w:color="auto"/>
        <w:left w:val="none" w:sz="0" w:space="0" w:color="auto"/>
        <w:bottom w:val="none" w:sz="0" w:space="0" w:color="auto"/>
        <w:right w:val="none" w:sz="0" w:space="0" w:color="auto"/>
      </w:divBdr>
    </w:div>
    <w:div w:id="268854023">
      <w:bodyDiv w:val="1"/>
      <w:marLeft w:val="0"/>
      <w:marRight w:val="0"/>
      <w:marTop w:val="0"/>
      <w:marBottom w:val="0"/>
      <w:divBdr>
        <w:top w:val="none" w:sz="0" w:space="0" w:color="auto"/>
        <w:left w:val="none" w:sz="0" w:space="0" w:color="auto"/>
        <w:bottom w:val="none" w:sz="0" w:space="0" w:color="auto"/>
        <w:right w:val="none" w:sz="0" w:space="0" w:color="auto"/>
      </w:divBdr>
    </w:div>
    <w:div w:id="303509195">
      <w:bodyDiv w:val="1"/>
      <w:marLeft w:val="0"/>
      <w:marRight w:val="0"/>
      <w:marTop w:val="0"/>
      <w:marBottom w:val="0"/>
      <w:divBdr>
        <w:top w:val="none" w:sz="0" w:space="0" w:color="auto"/>
        <w:left w:val="none" w:sz="0" w:space="0" w:color="auto"/>
        <w:bottom w:val="none" w:sz="0" w:space="0" w:color="auto"/>
        <w:right w:val="none" w:sz="0" w:space="0" w:color="auto"/>
      </w:divBdr>
    </w:div>
    <w:div w:id="330111267">
      <w:bodyDiv w:val="1"/>
      <w:marLeft w:val="0"/>
      <w:marRight w:val="0"/>
      <w:marTop w:val="0"/>
      <w:marBottom w:val="0"/>
      <w:divBdr>
        <w:top w:val="none" w:sz="0" w:space="0" w:color="auto"/>
        <w:left w:val="none" w:sz="0" w:space="0" w:color="auto"/>
        <w:bottom w:val="none" w:sz="0" w:space="0" w:color="auto"/>
        <w:right w:val="none" w:sz="0" w:space="0" w:color="auto"/>
      </w:divBdr>
    </w:div>
    <w:div w:id="378938370">
      <w:bodyDiv w:val="1"/>
      <w:marLeft w:val="0"/>
      <w:marRight w:val="0"/>
      <w:marTop w:val="0"/>
      <w:marBottom w:val="0"/>
      <w:divBdr>
        <w:top w:val="none" w:sz="0" w:space="0" w:color="auto"/>
        <w:left w:val="none" w:sz="0" w:space="0" w:color="auto"/>
        <w:bottom w:val="none" w:sz="0" w:space="0" w:color="auto"/>
        <w:right w:val="none" w:sz="0" w:space="0" w:color="auto"/>
      </w:divBdr>
    </w:div>
    <w:div w:id="383793167">
      <w:bodyDiv w:val="1"/>
      <w:marLeft w:val="0"/>
      <w:marRight w:val="0"/>
      <w:marTop w:val="0"/>
      <w:marBottom w:val="0"/>
      <w:divBdr>
        <w:top w:val="none" w:sz="0" w:space="0" w:color="auto"/>
        <w:left w:val="none" w:sz="0" w:space="0" w:color="auto"/>
        <w:bottom w:val="none" w:sz="0" w:space="0" w:color="auto"/>
        <w:right w:val="none" w:sz="0" w:space="0" w:color="auto"/>
      </w:divBdr>
    </w:div>
    <w:div w:id="490296024">
      <w:bodyDiv w:val="1"/>
      <w:marLeft w:val="0"/>
      <w:marRight w:val="0"/>
      <w:marTop w:val="0"/>
      <w:marBottom w:val="0"/>
      <w:divBdr>
        <w:top w:val="none" w:sz="0" w:space="0" w:color="auto"/>
        <w:left w:val="none" w:sz="0" w:space="0" w:color="auto"/>
        <w:bottom w:val="none" w:sz="0" w:space="0" w:color="auto"/>
        <w:right w:val="none" w:sz="0" w:space="0" w:color="auto"/>
      </w:divBdr>
    </w:div>
    <w:div w:id="492381368">
      <w:bodyDiv w:val="1"/>
      <w:marLeft w:val="0"/>
      <w:marRight w:val="0"/>
      <w:marTop w:val="0"/>
      <w:marBottom w:val="0"/>
      <w:divBdr>
        <w:top w:val="none" w:sz="0" w:space="0" w:color="auto"/>
        <w:left w:val="none" w:sz="0" w:space="0" w:color="auto"/>
        <w:bottom w:val="none" w:sz="0" w:space="0" w:color="auto"/>
        <w:right w:val="none" w:sz="0" w:space="0" w:color="auto"/>
      </w:divBdr>
    </w:div>
    <w:div w:id="502742872">
      <w:bodyDiv w:val="1"/>
      <w:marLeft w:val="0"/>
      <w:marRight w:val="0"/>
      <w:marTop w:val="0"/>
      <w:marBottom w:val="0"/>
      <w:divBdr>
        <w:top w:val="none" w:sz="0" w:space="0" w:color="auto"/>
        <w:left w:val="none" w:sz="0" w:space="0" w:color="auto"/>
        <w:bottom w:val="none" w:sz="0" w:space="0" w:color="auto"/>
        <w:right w:val="none" w:sz="0" w:space="0" w:color="auto"/>
      </w:divBdr>
    </w:div>
    <w:div w:id="513231812">
      <w:bodyDiv w:val="1"/>
      <w:marLeft w:val="0"/>
      <w:marRight w:val="0"/>
      <w:marTop w:val="0"/>
      <w:marBottom w:val="0"/>
      <w:divBdr>
        <w:top w:val="none" w:sz="0" w:space="0" w:color="auto"/>
        <w:left w:val="none" w:sz="0" w:space="0" w:color="auto"/>
        <w:bottom w:val="none" w:sz="0" w:space="0" w:color="auto"/>
        <w:right w:val="none" w:sz="0" w:space="0" w:color="auto"/>
      </w:divBdr>
    </w:div>
    <w:div w:id="550700124">
      <w:bodyDiv w:val="1"/>
      <w:marLeft w:val="0"/>
      <w:marRight w:val="0"/>
      <w:marTop w:val="0"/>
      <w:marBottom w:val="0"/>
      <w:divBdr>
        <w:top w:val="none" w:sz="0" w:space="0" w:color="auto"/>
        <w:left w:val="none" w:sz="0" w:space="0" w:color="auto"/>
        <w:bottom w:val="none" w:sz="0" w:space="0" w:color="auto"/>
        <w:right w:val="none" w:sz="0" w:space="0" w:color="auto"/>
      </w:divBdr>
    </w:div>
    <w:div w:id="576133560">
      <w:bodyDiv w:val="1"/>
      <w:marLeft w:val="0"/>
      <w:marRight w:val="0"/>
      <w:marTop w:val="0"/>
      <w:marBottom w:val="0"/>
      <w:divBdr>
        <w:top w:val="none" w:sz="0" w:space="0" w:color="auto"/>
        <w:left w:val="none" w:sz="0" w:space="0" w:color="auto"/>
        <w:bottom w:val="none" w:sz="0" w:space="0" w:color="auto"/>
        <w:right w:val="none" w:sz="0" w:space="0" w:color="auto"/>
      </w:divBdr>
    </w:div>
    <w:div w:id="576406612">
      <w:bodyDiv w:val="1"/>
      <w:marLeft w:val="0"/>
      <w:marRight w:val="0"/>
      <w:marTop w:val="0"/>
      <w:marBottom w:val="0"/>
      <w:divBdr>
        <w:top w:val="none" w:sz="0" w:space="0" w:color="auto"/>
        <w:left w:val="none" w:sz="0" w:space="0" w:color="auto"/>
        <w:bottom w:val="none" w:sz="0" w:space="0" w:color="auto"/>
        <w:right w:val="none" w:sz="0" w:space="0" w:color="auto"/>
      </w:divBdr>
    </w:div>
    <w:div w:id="598490430">
      <w:bodyDiv w:val="1"/>
      <w:marLeft w:val="0"/>
      <w:marRight w:val="0"/>
      <w:marTop w:val="0"/>
      <w:marBottom w:val="0"/>
      <w:divBdr>
        <w:top w:val="none" w:sz="0" w:space="0" w:color="auto"/>
        <w:left w:val="none" w:sz="0" w:space="0" w:color="auto"/>
        <w:bottom w:val="none" w:sz="0" w:space="0" w:color="auto"/>
        <w:right w:val="none" w:sz="0" w:space="0" w:color="auto"/>
      </w:divBdr>
    </w:div>
    <w:div w:id="613286497">
      <w:bodyDiv w:val="1"/>
      <w:marLeft w:val="0"/>
      <w:marRight w:val="0"/>
      <w:marTop w:val="0"/>
      <w:marBottom w:val="0"/>
      <w:divBdr>
        <w:top w:val="none" w:sz="0" w:space="0" w:color="auto"/>
        <w:left w:val="none" w:sz="0" w:space="0" w:color="auto"/>
        <w:bottom w:val="none" w:sz="0" w:space="0" w:color="auto"/>
        <w:right w:val="none" w:sz="0" w:space="0" w:color="auto"/>
      </w:divBdr>
    </w:div>
    <w:div w:id="628508576">
      <w:bodyDiv w:val="1"/>
      <w:marLeft w:val="0"/>
      <w:marRight w:val="0"/>
      <w:marTop w:val="0"/>
      <w:marBottom w:val="0"/>
      <w:divBdr>
        <w:top w:val="none" w:sz="0" w:space="0" w:color="auto"/>
        <w:left w:val="none" w:sz="0" w:space="0" w:color="auto"/>
        <w:bottom w:val="none" w:sz="0" w:space="0" w:color="auto"/>
        <w:right w:val="none" w:sz="0" w:space="0" w:color="auto"/>
      </w:divBdr>
    </w:div>
    <w:div w:id="639572557">
      <w:bodyDiv w:val="1"/>
      <w:marLeft w:val="0"/>
      <w:marRight w:val="0"/>
      <w:marTop w:val="0"/>
      <w:marBottom w:val="0"/>
      <w:divBdr>
        <w:top w:val="none" w:sz="0" w:space="0" w:color="auto"/>
        <w:left w:val="none" w:sz="0" w:space="0" w:color="auto"/>
        <w:bottom w:val="none" w:sz="0" w:space="0" w:color="auto"/>
        <w:right w:val="none" w:sz="0" w:space="0" w:color="auto"/>
      </w:divBdr>
    </w:div>
    <w:div w:id="664478875">
      <w:bodyDiv w:val="1"/>
      <w:marLeft w:val="0"/>
      <w:marRight w:val="0"/>
      <w:marTop w:val="0"/>
      <w:marBottom w:val="0"/>
      <w:divBdr>
        <w:top w:val="none" w:sz="0" w:space="0" w:color="auto"/>
        <w:left w:val="none" w:sz="0" w:space="0" w:color="auto"/>
        <w:bottom w:val="none" w:sz="0" w:space="0" w:color="auto"/>
        <w:right w:val="none" w:sz="0" w:space="0" w:color="auto"/>
      </w:divBdr>
    </w:div>
    <w:div w:id="680014658">
      <w:bodyDiv w:val="1"/>
      <w:marLeft w:val="0"/>
      <w:marRight w:val="0"/>
      <w:marTop w:val="0"/>
      <w:marBottom w:val="0"/>
      <w:divBdr>
        <w:top w:val="none" w:sz="0" w:space="0" w:color="auto"/>
        <w:left w:val="none" w:sz="0" w:space="0" w:color="auto"/>
        <w:bottom w:val="none" w:sz="0" w:space="0" w:color="auto"/>
        <w:right w:val="none" w:sz="0" w:space="0" w:color="auto"/>
      </w:divBdr>
    </w:div>
    <w:div w:id="695035605">
      <w:bodyDiv w:val="1"/>
      <w:marLeft w:val="0"/>
      <w:marRight w:val="0"/>
      <w:marTop w:val="0"/>
      <w:marBottom w:val="0"/>
      <w:divBdr>
        <w:top w:val="none" w:sz="0" w:space="0" w:color="auto"/>
        <w:left w:val="none" w:sz="0" w:space="0" w:color="auto"/>
        <w:bottom w:val="none" w:sz="0" w:space="0" w:color="auto"/>
        <w:right w:val="none" w:sz="0" w:space="0" w:color="auto"/>
      </w:divBdr>
    </w:div>
    <w:div w:id="703864584">
      <w:bodyDiv w:val="1"/>
      <w:marLeft w:val="0"/>
      <w:marRight w:val="0"/>
      <w:marTop w:val="0"/>
      <w:marBottom w:val="0"/>
      <w:divBdr>
        <w:top w:val="none" w:sz="0" w:space="0" w:color="auto"/>
        <w:left w:val="none" w:sz="0" w:space="0" w:color="auto"/>
        <w:bottom w:val="none" w:sz="0" w:space="0" w:color="auto"/>
        <w:right w:val="none" w:sz="0" w:space="0" w:color="auto"/>
      </w:divBdr>
    </w:div>
    <w:div w:id="731656998">
      <w:bodyDiv w:val="1"/>
      <w:marLeft w:val="0"/>
      <w:marRight w:val="0"/>
      <w:marTop w:val="0"/>
      <w:marBottom w:val="0"/>
      <w:divBdr>
        <w:top w:val="none" w:sz="0" w:space="0" w:color="auto"/>
        <w:left w:val="none" w:sz="0" w:space="0" w:color="auto"/>
        <w:bottom w:val="none" w:sz="0" w:space="0" w:color="auto"/>
        <w:right w:val="none" w:sz="0" w:space="0" w:color="auto"/>
      </w:divBdr>
    </w:div>
    <w:div w:id="737435662">
      <w:bodyDiv w:val="1"/>
      <w:marLeft w:val="0"/>
      <w:marRight w:val="0"/>
      <w:marTop w:val="0"/>
      <w:marBottom w:val="0"/>
      <w:divBdr>
        <w:top w:val="none" w:sz="0" w:space="0" w:color="auto"/>
        <w:left w:val="none" w:sz="0" w:space="0" w:color="auto"/>
        <w:bottom w:val="none" w:sz="0" w:space="0" w:color="auto"/>
        <w:right w:val="none" w:sz="0" w:space="0" w:color="auto"/>
      </w:divBdr>
    </w:div>
    <w:div w:id="753017464">
      <w:bodyDiv w:val="1"/>
      <w:marLeft w:val="0"/>
      <w:marRight w:val="0"/>
      <w:marTop w:val="0"/>
      <w:marBottom w:val="0"/>
      <w:divBdr>
        <w:top w:val="none" w:sz="0" w:space="0" w:color="auto"/>
        <w:left w:val="none" w:sz="0" w:space="0" w:color="auto"/>
        <w:bottom w:val="none" w:sz="0" w:space="0" w:color="auto"/>
        <w:right w:val="none" w:sz="0" w:space="0" w:color="auto"/>
      </w:divBdr>
    </w:div>
    <w:div w:id="773286122">
      <w:bodyDiv w:val="1"/>
      <w:marLeft w:val="0"/>
      <w:marRight w:val="0"/>
      <w:marTop w:val="0"/>
      <w:marBottom w:val="0"/>
      <w:divBdr>
        <w:top w:val="none" w:sz="0" w:space="0" w:color="auto"/>
        <w:left w:val="none" w:sz="0" w:space="0" w:color="auto"/>
        <w:bottom w:val="none" w:sz="0" w:space="0" w:color="auto"/>
        <w:right w:val="none" w:sz="0" w:space="0" w:color="auto"/>
      </w:divBdr>
    </w:div>
    <w:div w:id="774402147">
      <w:bodyDiv w:val="1"/>
      <w:marLeft w:val="0"/>
      <w:marRight w:val="0"/>
      <w:marTop w:val="0"/>
      <w:marBottom w:val="0"/>
      <w:divBdr>
        <w:top w:val="none" w:sz="0" w:space="0" w:color="auto"/>
        <w:left w:val="none" w:sz="0" w:space="0" w:color="auto"/>
        <w:bottom w:val="none" w:sz="0" w:space="0" w:color="auto"/>
        <w:right w:val="none" w:sz="0" w:space="0" w:color="auto"/>
      </w:divBdr>
    </w:div>
    <w:div w:id="776145769">
      <w:bodyDiv w:val="1"/>
      <w:marLeft w:val="0"/>
      <w:marRight w:val="0"/>
      <w:marTop w:val="0"/>
      <w:marBottom w:val="0"/>
      <w:divBdr>
        <w:top w:val="none" w:sz="0" w:space="0" w:color="auto"/>
        <w:left w:val="none" w:sz="0" w:space="0" w:color="auto"/>
        <w:bottom w:val="none" w:sz="0" w:space="0" w:color="auto"/>
        <w:right w:val="none" w:sz="0" w:space="0" w:color="auto"/>
      </w:divBdr>
    </w:div>
    <w:div w:id="783886669">
      <w:bodyDiv w:val="1"/>
      <w:marLeft w:val="0"/>
      <w:marRight w:val="0"/>
      <w:marTop w:val="0"/>
      <w:marBottom w:val="0"/>
      <w:divBdr>
        <w:top w:val="none" w:sz="0" w:space="0" w:color="auto"/>
        <w:left w:val="none" w:sz="0" w:space="0" w:color="auto"/>
        <w:bottom w:val="none" w:sz="0" w:space="0" w:color="auto"/>
        <w:right w:val="none" w:sz="0" w:space="0" w:color="auto"/>
      </w:divBdr>
    </w:div>
    <w:div w:id="877739266">
      <w:bodyDiv w:val="1"/>
      <w:marLeft w:val="0"/>
      <w:marRight w:val="0"/>
      <w:marTop w:val="0"/>
      <w:marBottom w:val="0"/>
      <w:divBdr>
        <w:top w:val="none" w:sz="0" w:space="0" w:color="auto"/>
        <w:left w:val="none" w:sz="0" w:space="0" w:color="auto"/>
        <w:bottom w:val="none" w:sz="0" w:space="0" w:color="auto"/>
        <w:right w:val="none" w:sz="0" w:space="0" w:color="auto"/>
      </w:divBdr>
    </w:div>
    <w:div w:id="882867130">
      <w:bodyDiv w:val="1"/>
      <w:marLeft w:val="0"/>
      <w:marRight w:val="0"/>
      <w:marTop w:val="0"/>
      <w:marBottom w:val="0"/>
      <w:divBdr>
        <w:top w:val="none" w:sz="0" w:space="0" w:color="auto"/>
        <w:left w:val="none" w:sz="0" w:space="0" w:color="auto"/>
        <w:bottom w:val="none" w:sz="0" w:space="0" w:color="auto"/>
        <w:right w:val="none" w:sz="0" w:space="0" w:color="auto"/>
      </w:divBdr>
    </w:div>
    <w:div w:id="897133102">
      <w:bodyDiv w:val="1"/>
      <w:marLeft w:val="0"/>
      <w:marRight w:val="0"/>
      <w:marTop w:val="0"/>
      <w:marBottom w:val="0"/>
      <w:divBdr>
        <w:top w:val="none" w:sz="0" w:space="0" w:color="auto"/>
        <w:left w:val="none" w:sz="0" w:space="0" w:color="auto"/>
        <w:bottom w:val="none" w:sz="0" w:space="0" w:color="auto"/>
        <w:right w:val="none" w:sz="0" w:space="0" w:color="auto"/>
      </w:divBdr>
    </w:div>
    <w:div w:id="907543676">
      <w:bodyDiv w:val="1"/>
      <w:marLeft w:val="0"/>
      <w:marRight w:val="0"/>
      <w:marTop w:val="0"/>
      <w:marBottom w:val="0"/>
      <w:divBdr>
        <w:top w:val="none" w:sz="0" w:space="0" w:color="auto"/>
        <w:left w:val="none" w:sz="0" w:space="0" w:color="auto"/>
        <w:bottom w:val="none" w:sz="0" w:space="0" w:color="auto"/>
        <w:right w:val="none" w:sz="0" w:space="0" w:color="auto"/>
      </w:divBdr>
    </w:div>
    <w:div w:id="949699129">
      <w:bodyDiv w:val="1"/>
      <w:marLeft w:val="0"/>
      <w:marRight w:val="0"/>
      <w:marTop w:val="0"/>
      <w:marBottom w:val="0"/>
      <w:divBdr>
        <w:top w:val="none" w:sz="0" w:space="0" w:color="auto"/>
        <w:left w:val="none" w:sz="0" w:space="0" w:color="auto"/>
        <w:bottom w:val="none" w:sz="0" w:space="0" w:color="auto"/>
        <w:right w:val="none" w:sz="0" w:space="0" w:color="auto"/>
      </w:divBdr>
    </w:div>
    <w:div w:id="976565374">
      <w:bodyDiv w:val="1"/>
      <w:marLeft w:val="0"/>
      <w:marRight w:val="0"/>
      <w:marTop w:val="0"/>
      <w:marBottom w:val="0"/>
      <w:divBdr>
        <w:top w:val="none" w:sz="0" w:space="0" w:color="auto"/>
        <w:left w:val="none" w:sz="0" w:space="0" w:color="auto"/>
        <w:bottom w:val="none" w:sz="0" w:space="0" w:color="auto"/>
        <w:right w:val="none" w:sz="0" w:space="0" w:color="auto"/>
      </w:divBdr>
    </w:div>
    <w:div w:id="1043092183">
      <w:bodyDiv w:val="1"/>
      <w:marLeft w:val="0"/>
      <w:marRight w:val="0"/>
      <w:marTop w:val="0"/>
      <w:marBottom w:val="0"/>
      <w:divBdr>
        <w:top w:val="none" w:sz="0" w:space="0" w:color="auto"/>
        <w:left w:val="none" w:sz="0" w:space="0" w:color="auto"/>
        <w:bottom w:val="none" w:sz="0" w:space="0" w:color="auto"/>
        <w:right w:val="none" w:sz="0" w:space="0" w:color="auto"/>
      </w:divBdr>
    </w:div>
    <w:div w:id="1046679599">
      <w:bodyDiv w:val="1"/>
      <w:marLeft w:val="0"/>
      <w:marRight w:val="0"/>
      <w:marTop w:val="0"/>
      <w:marBottom w:val="0"/>
      <w:divBdr>
        <w:top w:val="none" w:sz="0" w:space="0" w:color="auto"/>
        <w:left w:val="none" w:sz="0" w:space="0" w:color="auto"/>
        <w:bottom w:val="none" w:sz="0" w:space="0" w:color="auto"/>
        <w:right w:val="none" w:sz="0" w:space="0" w:color="auto"/>
      </w:divBdr>
    </w:div>
    <w:div w:id="1068379621">
      <w:bodyDiv w:val="1"/>
      <w:marLeft w:val="0"/>
      <w:marRight w:val="0"/>
      <w:marTop w:val="0"/>
      <w:marBottom w:val="0"/>
      <w:divBdr>
        <w:top w:val="none" w:sz="0" w:space="0" w:color="auto"/>
        <w:left w:val="none" w:sz="0" w:space="0" w:color="auto"/>
        <w:bottom w:val="none" w:sz="0" w:space="0" w:color="auto"/>
        <w:right w:val="none" w:sz="0" w:space="0" w:color="auto"/>
      </w:divBdr>
    </w:div>
    <w:div w:id="1074820692">
      <w:bodyDiv w:val="1"/>
      <w:marLeft w:val="0"/>
      <w:marRight w:val="0"/>
      <w:marTop w:val="0"/>
      <w:marBottom w:val="0"/>
      <w:divBdr>
        <w:top w:val="none" w:sz="0" w:space="0" w:color="auto"/>
        <w:left w:val="none" w:sz="0" w:space="0" w:color="auto"/>
        <w:bottom w:val="none" w:sz="0" w:space="0" w:color="auto"/>
        <w:right w:val="none" w:sz="0" w:space="0" w:color="auto"/>
      </w:divBdr>
    </w:div>
    <w:div w:id="1078409312">
      <w:bodyDiv w:val="1"/>
      <w:marLeft w:val="0"/>
      <w:marRight w:val="0"/>
      <w:marTop w:val="0"/>
      <w:marBottom w:val="0"/>
      <w:divBdr>
        <w:top w:val="none" w:sz="0" w:space="0" w:color="auto"/>
        <w:left w:val="none" w:sz="0" w:space="0" w:color="auto"/>
        <w:bottom w:val="none" w:sz="0" w:space="0" w:color="auto"/>
        <w:right w:val="none" w:sz="0" w:space="0" w:color="auto"/>
      </w:divBdr>
    </w:div>
    <w:div w:id="1101029160">
      <w:bodyDiv w:val="1"/>
      <w:marLeft w:val="0"/>
      <w:marRight w:val="0"/>
      <w:marTop w:val="0"/>
      <w:marBottom w:val="0"/>
      <w:divBdr>
        <w:top w:val="none" w:sz="0" w:space="0" w:color="auto"/>
        <w:left w:val="none" w:sz="0" w:space="0" w:color="auto"/>
        <w:bottom w:val="none" w:sz="0" w:space="0" w:color="auto"/>
        <w:right w:val="none" w:sz="0" w:space="0" w:color="auto"/>
      </w:divBdr>
    </w:div>
    <w:div w:id="1114323364">
      <w:bodyDiv w:val="1"/>
      <w:marLeft w:val="0"/>
      <w:marRight w:val="0"/>
      <w:marTop w:val="0"/>
      <w:marBottom w:val="0"/>
      <w:divBdr>
        <w:top w:val="none" w:sz="0" w:space="0" w:color="auto"/>
        <w:left w:val="none" w:sz="0" w:space="0" w:color="auto"/>
        <w:bottom w:val="none" w:sz="0" w:space="0" w:color="auto"/>
        <w:right w:val="none" w:sz="0" w:space="0" w:color="auto"/>
      </w:divBdr>
    </w:div>
    <w:div w:id="1141458212">
      <w:bodyDiv w:val="1"/>
      <w:marLeft w:val="0"/>
      <w:marRight w:val="0"/>
      <w:marTop w:val="0"/>
      <w:marBottom w:val="0"/>
      <w:divBdr>
        <w:top w:val="none" w:sz="0" w:space="0" w:color="auto"/>
        <w:left w:val="none" w:sz="0" w:space="0" w:color="auto"/>
        <w:bottom w:val="none" w:sz="0" w:space="0" w:color="auto"/>
        <w:right w:val="none" w:sz="0" w:space="0" w:color="auto"/>
      </w:divBdr>
    </w:div>
    <w:div w:id="1164474393">
      <w:bodyDiv w:val="1"/>
      <w:marLeft w:val="0"/>
      <w:marRight w:val="0"/>
      <w:marTop w:val="0"/>
      <w:marBottom w:val="0"/>
      <w:divBdr>
        <w:top w:val="none" w:sz="0" w:space="0" w:color="auto"/>
        <w:left w:val="none" w:sz="0" w:space="0" w:color="auto"/>
        <w:bottom w:val="none" w:sz="0" w:space="0" w:color="auto"/>
        <w:right w:val="none" w:sz="0" w:space="0" w:color="auto"/>
      </w:divBdr>
    </w:div>
    <w:div w:id="1173102847">
      <w:bodyDiv w:val="1"/>
      <w:marLeft w:val="0"/>
      <w:marRight w:val="0"/>
      <w:marTop w:val="0"/>
      <w:marBottom w:val="0"/>
      <w:divBdr>
        <w:top w:val="none" w:sz="0" w:space="0" w:color="auto"/>
        <w:left w:val="none" w:sz="0" w:space="0" w:color="auto"/>
        <w:bottom w:val="none" w:sz="0" w:space="0" w:color="auto"/>
        <w:right w:val="none" w:sz="0" w:space="0" w:color="auto"/>
      </w:divBdr>
    </w:div>
    <w:div w:id="1182279417">
      <w:bodyDiv w:val="1"/>
      <w:marLeft w:val="0"/>
      <w:marRight w:val="0"/>
      <w:marTop w:val="0"/>
      <w:marBottom w:val="0"/>
      <w:divBdr>
        <w:top w:val="none" w:sz="0" w:space="0" w:color="auto"/>
        <w:left w:val="none" w:sz="0" w:space="0" w:color="auto"/>
        <w:bottom w:val="none" w:sz="0" w:space="0" w:color="auto"/>
        <w:right w:val="none" w:sz="0" w:space="0" w:color="auto"/>
      </w:divBdr>
    </w:div>
    <w:div w:id="1218971251">
      <w:bodyDiv w:val="1"/>
      <w:marLeft w:val="0"/>
      <w:marRight w:val="0"/>
      <w:marTop w:val="0"/>
      <w:marBottom w:val="0"/>
      <w:divBdr>
        <w:top w:val="none" w:sz="0" w:space="0" w:color="auto"/>
        <w:left w:val="none" w:sz="0" w:space="0" w:color="auto"/>
        <w:bottom w:val="none" w:sz="0" w:space="0" w:color="auto"/>
        <w:right w:val="none" w:sz="0" w:space="0" w:color="auto"/>
      </w:divBdr>
    </w:div>
    <w:div w:id="1233858317">
      <w:bodyDiv w:val="1"/>
      <w:marLeft w:val="0"/>
      <w:marRight w:val="0"/>
      <w:marTop w:val="0"/>
      <w:marBottom w:val="0"/>
      <w:divBdr>
        <w:top w:val="none" w:sz="0" w:space="0" w:color="auto"/>
        <w:left w:val="none" w:sz="0" w:space="0" w:color="auto"/>
        <w:bottom w:val="none" w:sz="0" w:space="0" w:color="auto"/>
        <w:right w:val="none" w:sz="0" w:space="0" w:color="auto"/>
      </w:divBdr>
    </w:div>
    <w:div w:id="1245258657">
      <w:bodyDiv w:val="1"/>
      <w:marLeft w:val="0"/>
      <w:marRight w:val="0"/>
      <w:marTop w:val="0"/>
      <w:marBottom w:val="0"/>
      <w:divBdr>
        <w:top w:val="none" w:sz="0" w:space="0" w:color="auto"/>
        <w:left w:val="none" w:sz="0" w:space="0" w:color="auto"/>
        <w:bottom w:val="none" w:sz="0" w:space="0" w:color="auto"/>
        <w:right w:val="none" w:sz="0" w:space="0" w:color="auto"/>
      </w:divBdr>
    </w:div>
    <w:div w:id="1266811912">
      <w:bodyDiv w:val="1"/>
      <w:marLeft w:val="0"/>
      <w:marRight w:val="0"/>
      <w:marTop w:val="0"/>
      <w:marBottom w:val="0"/>
      <w:divBdr>
        <w:top w:val="none" w:sz="0" w:space="0" w:color="auto"/>
        <w:left w:val="none" w:sz="0" w:space="0" w:color="auto"/>
        <w:bottom w:val="none" w:sz="0" w:space="0" w:color="auto"/>
        <w:right w:val="none" w:sz="0" w:space="0" w:color="auto"/>
      </w:divBdr>
    </w:div>
    <w:div w:id="1292906079">
      <w:bodyDiv w:val="1"/>
      <w:marLeft w:val="0"/>
      <w:marRight w:val="0"/>
      <w:marTop w:val="0"/>
      <w:marBottom w:val="0"/>
      <w:divBdr>
        <w:top w:val="none" w:sz="0" w:space="0" w:color="auto"/>
        <w:left w:val="none" w:sz="0" w:space="0" w:color="auto"/>
        <w:bottom w:val="none" w:sz="0" w:space="0" w:color="auto"/>
        <w:right w:val="none" w:sz="0" w:space="0" w:color="auto"/>
      </w:divBdr>
    </w:div>
    <w:div w:id="1328627280">
      <w:bodyDiv w:val="1"/>
      <w:marLeft w:val="0"/>
      <w:marRight w:val="0"/>
      <w:marTop w:val="0"/>
      <w:marBottom w:val="0"/>
      <w:divBdr>
        <w:top w:val="none" w:sz="0" w:space="0" w:color="auto"/>
        <w:left w:val="none" w:sz="0" w:space="0" w:color="auto"/>
        <w:bottom w:val="none" w:sz="0" w:space="0" w:color="auto"/>
        <w:right w:val="none" w:sz="0" w:space="0" w:color="auto"/>
      </w:divBdr>
    </w:div>
    <w:div w:id="1338532242">
      <w:bodyDiv w:val="1"/>
      <w:marLeft w:val="0"/>
      <w:marRight w:val="0"/>
      <w:marTop w:val="0"/>
      <w:marBottom w:val="0"/>
      <w:divBdr>
        <w:top w:val="none" w:sz="0" w:space="0" w:color="auto"/>
        <w:left w:val="none" w:sz="0" w:space="0" w:color="auto"/>
        <w:bottom w:val="none" w:sz="0" w:space="0" w:color="auto"/>
        <w:right w:val="none" w:sz="0" w:space="0" w:color="auto"/>
      </w:divBdr>
    </w:div>
    <w:div w:id="1343824210">
      <w:bodyDiv w:val="1"/>
      <w:marLeft w:val="0"/>
      <w:marRight w:val="0"/>
      <w:marTop w:val="0"/>
      <w:marBottom w:val="0"/>
      <w:divBdr>
        <w:top w:val="none" w:sz="0" w:space="0" w:color="auto"/>
        <w:left w:val="none" w:sz="0" w:space="0" w:color="auto"/>
        <w:bottom w:val="none" w:sz="0" w:space="0" w:color="auto"/>
        <w:right w:val="none" w:sz="0" w:space="0" w:color="auto"/>
      </w:divBdr>
    </w:div>
    <w:div w:id="1372195752">
      <w:bodyDiv w:val="1"/>
      <w:marLeft w:val="0"/>
      <w:marRight w:val="0"/>
      <w:marTop w:val="0"/>
      <w:marBottom w:val="0"/>
      <w:divBdr>
        <w:top w:val="none" w:sz="0" w:space="0" w:color="auto"/>
        <w:left w:val="none" w:sz="0" w:space="0" w:color="auto"/>
        <w:bottom w:val="none" w:sz="0" w:space="0" w:color="auto"/>
        <w:right w:val="none" w:sz="0" w:space="0" w:color="auto"/>
      </w:divBdr>
    </w:div>
    <w:div w:id="1375471419">
      <w:bodyDiv w:val="1"/>
      <w:marLeft w:val="0"/>
      <w:marRight w:val="0"/>
      <w:marTop w:val="0"/>
      <w:marBottom w:val="0"/>
      <w:divBdr>
        <w:top w:val="none" w:sz="0" w:space="0" w:color="auto"/>
        <w:left w:val="none" w:sz="0" w:space="0" w:color="auto"/>
        <w:bottom w:val="none" w:sz="0" w:space="0" w:color="auto"/>
        <w:right w:val="none" w:sz="0" w:space="0" w:color="auto"/>
      </w:divBdr>
    </w:div>
    <w:div w:id="1395202780">
      <w:bodyDiv w:val="1"/>
      <w:marLeft w:val="0"/>
      <w:marRight w:val="0"/>
      <w:marTop w:val="0"/>
      <w:marBottom w:val="0"/>
      <w:divBdr>
        <w:top w:val="none" w:sz="0" w:space="0" w:color="auto"/>
        <w:left w:val="none" w:sz="0" w:space="0" w:color="auto"/>
        <w:bottom w:val="none" w:sz="0" w:space="0" w:color="auto"/>
        <w:right w:val="none" w:sz="0" w:space="0" w:color="auto"/>
      </w:divBdr>
    </w:div>
    <w:div w:id="1422027182">
      <w:bodyDiv w:val="1"/>
      <w:marLeft w:val="0"/>
      <w:marRight w:val="0"/>
      <w:marTop w:val="0"/>
      <w:marBottom w:val="0"/>
      <w:divBdr>
        <w:top w:val="none" w:sz="0" w:space="0" w:color="auto"/>
        <w:left w:val="none" w:sz="0" w:space="0" w:color="auto"/>
        <w:bottom w:val="none" w:sz="0" w:space="0" w:color="auto"/>
        <w:right w:val="none" w:sz="0" w:space="0" w:color="auto"/>
      </w:divBdr>
    </w:div>
    <w:div w:id="1424182456">
      <w:bodyDiv w:val="1"/>
      <w:marLeft w:val="0"/>
      <w:marRight w:val="0"/>
      <w:marTop w:val="0"/>
      <w:marBottom w:val="0"/>
      <w:divBdr>
        <w:top w:val="none" w:sz="0" w:space="0" w:color="auto"/>
        <w:left w:val="none" w:sz="0" w:space="0" w:color="auto"/>
        <w:bottom w:val="none" w:sz="0" w:space="0" w:color="auto"/>
        <w:right w:val="none" w:sz="0" w:space="0" w:color="auto"/>
      </w:divBdr>
    </w:div>
    <w:div w:id="1429159553">
      <w:bodyDiv w:val="1"/>
      <w:marLeft w:val="0"/>
      <w:marRight w:val="0"/>
      <w:marTop w:val="0"/>
      <w:marBottom w:val="0"/>
      <w:divBdr>
        <w:top w:val="none" w:sz="0" w:space="0" w:color="auto"/>
        <w:left w:val="none" w:sz="0" w:space="0" w:color="auto"/>
        <w:bottom w:val="none" w:sz="0" w:space="0" w:color="auto"/>
        <w:right w:val="none" w:sz="0" w:space="0" w:color="auto"/>
      </w:divBdr>
    </w:div>
    <w:div w:id="1457021530">
      <w:bodyDiv w:val="1"/>
      <w:marLeft w:val="0"/>
      <w:marRight w:val="0"/>
      <w:marTop w:val="0"/>
      <w:marBottom w:val="0"/>
      <w:divBdr>
        <w:top w:val="none" w:sz="0" w:space="0" w:color="auto"/>
        <w:left w:val="none" w:sz="0" w:space="0" w:color="auto"/>
        <w:bottom w:val="none" w:sz="0" w:space="0" w:color="auto"/>
        <w:right w:val="none" w:sz="0" w:space="0" w:color="auto"/>
      </w:divBdr>
    </w:div>
    <w:div w:id="1507866021">
      <w:bodyDiv w:val="1"/>
      <w:marLeft w:val="0"/>
      <w:marRight w:val="0"/>
      <w:marTop w:val="0"/>
      <w:marBottom w:val="0"/>
      <w:divBdr>
        <w:top w:val="none" w:sz="0" w:space="0" w:color="auto"/>
        <w:left w:val="none" w:sz="0" w:space="0" w:color="auto"/>
        <w:bottom w:val="none" w:sz="0" w:space="0" w:color="auto"/>
        <w:right w:val="none" w:sz="0" w:space="0" w:color="auto"/>
      </w:divBdr>
    </w:div>
    <w:div w:id="1542935647">
      <w:bodyDiv w:val="1"/>
      <w:marLeft w:val="0"/>
      <w:marRight w:val="0"/>
      <w:marTop w:val="0"/>
      <w:marBottom w:val="0"/>
      <w:divBdr>
        <w:top w:val="none" w:sz="0" w:space="0" w:color="auto"/>
        <w:left w:val="none" w:sz="0" w:space="0" w:color="auto"/>
        <w:bottom w:val="none" w:sz="0" w:space="0" w:color="auto"/>
        <w:right w:val="none" w:sz="0" w:space="0" w:color="auto"/>
      </w:divBdr>
    </w:div>
    <w:div w:id="1554467615">
      <w:bodyDiv w:val="1"/>
      <w:marLeft w:val="0"/>
      <w:marRight w:val="0"/>
      <w:marTop w:val="0"/>
      <w:marBottom w:val="0"/>
      <w:divBdr>
        <w:top w:val="none" w:sz="0" w:space="0" w:color="auto"/>
        <w:left w:val="none" w:sz="0" w:space="0" w:color="auto"/>
        <w:bottom w:val="none" w:sz="0" w:space="0" w:color="auto"/>
        <w:right w:val="none" w:sz="0" w:space="0" w:color="auto"/>
      </w:divBdr>
    </w:div>
    <w:div w:id="1557858584">
      <w:bodyDiv w:val="1"/>
      <w:marLeft w:val="0"/>
      <w:marRight w:val="0"/>
      <w:marTop w:val="0"/>
      <w:marBottom w:val="0"/>
      <w:divBdr>
        <w:top w:val="none" w:sz="0" w:space="0" w:color="auto"/>
        <w:left w:val="none" w:sz="0" w:space="0" w:color="auto"/>
        <w:bottom w:val="none" w:sz="0" w:space="0" w:color="auto"/>
        <w:right w:val="none" w:sz="0" w:space="0" w:color="auto"/>
      </w:divBdr>
    </w:div>
    <w:div w:id="1558324607">
      <w:bodyDiv w:val="1"/>
      <w:marLeft w:val="0"/>
      <w:marRight w:val="0"/>
      <w:marTop w:val="0"/>
      <w:marBottom w:val="0"/>
      <w:divBdr>
        <w:top w:val="none" w:sz="0" w:space="0" w:color="auto"/>
        <w:left w:val="none" w:sz="0" w:space="0" w:color="auto"/>
        <w:bottom w:val="none" w:sz="0" w:space="0" w:color="auto"/>
        <w:right w:val="none" w:sz="0" w:space="0" w:color="auto"/>
      </w:divBdr>
    </w:div>
    <w:div w:id="1594319425">
      <w:bodyDiv w:val="1"/>
      <w:marLeft w:val="0"/>
      <w:marRight w:val="0"/>
      <w:marTop w:val="0"/>
      <w:marBottom w:val="0"/>
      <w:divBdr>
        <w:top w:val="none" w:sz="0" w:space="0" w:color="auto"/>
        <w:left w:val="none" w:sz="0" w:space="0" w:color="auto"/>
        <w:bottom w:val="none" w:sz="0" w:space="0" w:color="auto"/>
        <w:right w:val="none" w:sz="0" w:space="0" w:color="auto"/>
      </w:divBdr>
    </w:div>
    <w:div w:id="1686906372">
      <w:bodyDiv w:val="1"/>
      <w:marLeft w:val="0"/>
      <w:marRight w:val="0"/>
      <w:marTop w:val="0"/>
      <w:marBottom w:val="0"/>
      <w:divBdr>
        <w:top w:val="none" w:sz="0" w:space="0" w:color="auto"/>
        <w:left w:val="none" w:sz="0" w:space="0" w:color="auto"/>
        <w:bottom w:val="none" w:sz="0" w:space="0" w:color="auto"/>
        <w:right w:val="none" w:sz="0" w:space="0" w:color="auto"/>
      </w:divBdr>
    </w:div>
    <w:div w:id="1720476891">
      <w:bodyDiv w:val="1"/>
      <w:marLeft w:val="0"/>
      <w:marRight w:val="0"/>
      <w:marTop w:val="0"/>
      <w:marBottom w:val="0"/>
      <w:divBdr>
        <w:top w:val="none" w:sz="0" w:space="0" w:color="auto"/>
        <w:left w:val="none" w:sz="0" w:space="0" w:color="auto"/>
        <w:bottom w:val="none" w:sz="0" w:space="0" w:color="auto"/>
        <w:right w:val="none" w:sz="0" w:space="0" w:color="auto"/>
      </w:divBdr>
    </w:div>
    <w:div w:id="1744137102">
      <w:bodyDiv w:val="1"/>
      <w:marLeft w:val="0"/>
      <w:marRight w:val="0"/>
      <w:marTop w:val="0"/>
      <w:marBottom w:val="0"/>
      <w:divBdr>
        <w:top w:val="none" w:sz="0" w:space="0" w:color="auto"/>
        <w:left w:val="none" w:sz="0" w:space="0" w:color="auto"/>
        <w:bottom w:val="none" w:sz="0" w:space="0" w:color="auto"/>
        <w:right w:val="none" w:sz="0" w:space="0" w:color="auto"/>
      </w:divBdr>
    </w:div>
    <w:div w:id="1815026297">
      <w:bodyDiv w:val="1"/>
      <w:marLeft w:val="0"/>
      <w:marRight w:val="0"/>
      <w:marTop w:val="0"/>
      <w:marBottom w:val="0"/>
      <w:divBdr>
        <w:top w:val="none" w:sz="0" w:space="0" w:color="auto"/>
        <w:left w:val="none" w:sz="0" w:space="0" w:color="auto"/>
        <w:bottom w:val="none" w:sz="0" w:space="0" w:color="auto"/>
        <w:right w:val="none" w:sz="0" w:space="0" w:color="auto"/>
      </w:divBdr>
    </w:div>
    <w:div w:id="1833139012">
      <w:bodyDiv w:val="1"/>
      <w:marLeft w:val="0"/>
      <w:marRight w:val="0"/>
      <w:marTop w:val="0"/>
      <w:marBottom w:val="0"/>
      <w:divBdr>
        <w:top w:val="none" w:sz="0" w:space="0" w:color="auto"/>
        <w:left w:val="none" w:sz="0" w:space="0" w:color="auto"/>
        <w:bottom w:val="none" w:sz="0" w:space="0" w:color="auto"/>
        <w:right w:val="none" w:sz="0" w:space="0" w:color="auto"/>
      </w:divBdr>
    </w:div>
    <w:div w:id="1851679460">
      <w:bodyDiv w:val="1"/>
      <w:marLeft w:val="0"/>
      <w:marRight w:val="0"/>
      <w:marTop w:val="0"/>
      <w:marBottom w:val="0"/>
      <w:divBdr>
        <w:top w:val="none" w:sz="0" w:space="0" w:color="auto"/>
        <w:left w:val="none" w:sz="0" w:space="0" w:color="auto"/>
        <w:bottom w:val="none" w:sz="0" w:space="0" w:color="auto"/>
        <w:right w:val="none" w:sz="0" w:space="0" w:color="auto"/>
      </w:divBdr>
    </w:div>
    <w:div w:id="1876455568">
      <w:bodyDiv w:val="1"/>
      <w:marLeft w:val="0"/>
      <w:marRight w:val="0"/>
      <w:marTop w:val="0"/>
      <w:marBottom w:val="0"/>
      <w:divBdr>
        <w:top w:val="none" w:sz="0" w:space="0" w:color="auto"/>
        <w:left w:val="none" w:sz="0" w:space="0" w:color="auto"/>
        <w:bottom w:val="none" w:sz="0" w:space="0" w:color="auto"/>
        <w:right w:val="none" w:sz="0" w:space="0" w:color="auto"/>
      </w:divBdr>
    </w:div>
    <w:div w:id="1910770941">
      <w:bodyDiv w:val="1"/>
      <w:marLeft w:val="0"/>
      <w:marRight w:val="0"/>
      <w:marTop w:val="0"/>
      <w:marBottom w:val="0"/>
      <w:divBdr>
        <w:top w:val="none" w:sz="0" w:space="0" w:color="auto"/>
        <w:left w:val="none" w:sz="0" w:space="0" w:color="auto"/>
        <w:bottom w:val="none" w:sz="0" w:space="0" w:color="auto"/>
        <w:right w:val="none" w:sz="0" w:space="0" w:color="auto"/>
      </w:divBdr>
    </w:div>
    <w:div w:id="1924291316">
      <w:bodyDiv w:val="1"/>
      <w:marLeft w:val="0"/>
      <w:marRight w:val="0"/>
      <w:marTop w:val="0"/>
      <w:marBottom w:val="0"/>
      <w:divBdr>
        <w:top w:val="none" w:sz="0" w:space="0" w:color="auto"/>
        <w:left w:val="none" w:sz="0" w:space="0" w:color="auto"/>
        <w:bottom w:val="none" w:sz="0" w:space="0" w:color="auto"/>
        <w:right w:val="none" w:sz="0" w:space="0" w:color="auto"/>
      </w:divBdr>
    </w:div>
    <w:div w:id="1929339994">
      <w:bodyDiv w:val="1"/>
      <w:marLeft w:val="0"/>
      <w:marRight w:val="0"/>
      <w:marTop w:val="0"/>
      <w:marBottom w:val="0"/>
      <w:divBdr>
        <w:top w:val="none" w:sz="0" w:space="0" w:color="auto"/>
        <w:left w:val="none" w:sz="0" w:space="0" w:color="auto"/>
        <w:bottom w:val="none" w:sz="0" w:space="0" w:color="auto"/>
        <w:right w:val="none" w:sz="0" w:space="0" w:color="auto"/>
      </w:divBdr>
    </w:div>
    <w:div w:id="1952930215">
      <w:bodyDiv w:val="1"/>
      <w:marLeft w:val="0"/>
      <w:marRight w:val="0"/>
      <w:marTop w:val="0"/>
      <w:marBottom w:val="0"/>
      <w:divBdr>
        <w:top w:val="none" w:sz="0" w:space="0" w:color="auto"/>
        <w:left w:val="none" w:sz="0" w:space="0" w:color="auto"/>
        <w:bottom w:val="none" w:sz="0" w:space="0" w:color="auto"/>
        <w:right w:val="none" w:sz="0" w:space="0" w:color="auto"/>
      </w:divBdr>
    </w:div>
    <w:div w:id="2015067047">
      <w:bodyDiv w:val="1"/>
      <w:marLeft w:val="0"/>
      <w:marRight w:val="0"/>
      <w:marTop w:val="0"/>
      <w:marBottom w:val="0"/>
      <w:divBdr>
        <w:top w:val="none" w:sz="0" w:space="0" w:color="auto"/>
        <w:left w:val="none" w:sz="0" w:space="0" w:color="auto"/>
        <w:bottom w:val="none" w:sz="0" w:space="0" w:color="auto"/>
        <w:right w:val="none" w:sz="0" w:space="0" w:color="auto"/>
      </w:divBdr>
    </w:div>
    <w:div w:id="2032679046">
      <w:bodyDiv w:val="1"/>
      <w:marLeft w:val="0"/>
      <w:marRight w:val="0"/>
      <w:marTop w:val="0"/>
      <w:marBottom w:val="0"/>
      <w:divBdr>
        <w:top w:val="none" w:sz="0" w:space="0" w:color="auto"/>
        <w:left w:val="none" w:sz="0" w:space="0" w:color="auto"/>
        <w:bottom w:val="none" w:sz="0" w:space="0" w:color="auto"/>
        <w:right w:val="none" w:sz="0" w:space="0" w:color="auto"/>
      </w:divBdr>
    </w:div>
    <w:div w:id="2033989216">
      <w:bodyDiv w:val="1"/>
      <w:marLeft w:val="0"/>
      <w:marRight w:val="0"/>
      <w:marTop w:val="0"/>
      <w:marBottom w:val="0"/>
      <w:divBdr>
        <w:top w:val="none" w:sz="0" w:space="0" w:color="auto"/>
        <w:left w:val="none" w:sz="0" w:space="0" w:color="auto"/>
        <w:bottom w:val="none" w:sz="0" w:space="0" w:color="auto"/>
        <w:right w:val="none" w:sz="0" w:space="0" w:color="auto"/>
      </w:divBdr>
    </w:div>
    <w:div w:id="2042893985">
      <w:bodyDiv w:val="1"/>
      <w:marLeft w:val="0"/>
      <w:marRight w:val="0"/>
      <w:marTop w:val="0"/>
      <w:marBottom w:val="0"/>
      <w:divBdr>
        <w:top w:val="none" w:sz="0" w:space="0" w:color="auto"/>
        <w:left w:val="none" w:sz="0" w:space="0" w:color="auto"/>
        <w:bottom w:val="none" w:sz="0" w:space="0" w:color="auto"/>
        <w:right w:val="none" w:sz="0" w:space="0" w:color="auto"/>
      </w:divBdr>
    </w:div>
    <w:div w:id="2107574695">
      <w:bodyDiv w:val="1"/>
      <w:marLeft w:val="0"/>
      <w:marRight w:val="0"/>
      <w:marTop w:val="0"/>
      <w:marBottom w:val="0"/>
      <w:divBdr>
        <w:top w:val="none" w:sz="0" w:space="0" w:color="auto"/>
        <w:left w:val="none" w:sz="0" w:space="0" w:color="auto"/>
        <w:bottom w:val="none" w:sz="0" w:space="0" w:color="auto"/>
        <w:right w:val="none" w:sz="0" w:space="0" w:color="auto"/>
      </w:divBdr>
    </w:div>
    <w:div w:id="2118064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langson.gov.vn/gdd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827</Words>
  <Characters>4719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uû ban nh©n d©n</vt:lpstr>
    </vt:vector>
  </TitlesOfParts>
  <Company>So Noi Vu Lang Son</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dc:title>
  <dc:subject/>
  <dc:creator>Anh Tu</dc:creator>
  <cp:keywords/>
  <dc:description/>
  <cp:lastModifiedBy>LNQ-W10</cp:lastModifiedBy>
  <cp:revision>28</cp:revision>
  <cp:lastPrinted>2018-08-11T07:06:00Z</cp:lastPrinted>
  <dcterms:created xsi:type="dcterms:W3CDTF">2018-08-09T10:06:00Z</dcterms:created>
  <dcterms:modified xsi:type="dcterms:W3CDTF">2018-08-13T15:58:00Z</dcterms:modified>
</cp:coreProperties>
</file>